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B69" w:rsidRDefault="00422B69" w:rsidP="008877C4">
      <w:pPr>
        <w:ind w:firstLine="709"/>
        <w:jc w:val="center"/>
        <w:rPr>
          <w:b/>
        </w:rPr>
      </w:pPr>
      <w:r w:rsidRPr="008877C4">
        <w:rPr>
          <w:b/>
        </w:rPr>
        <w:t>VAN’IN İŞGAL</w:t>
      </w:r>
      <w:r w:rsidR="00B76AA1">
        <w:rPr>
          <w:b/>
        </w:rPr>
        <w:t>İ</w:t>
      </w:r>
      <w:r w:rsidRPr="008877C4">
        <w:rPr>
          <w:b/>
        </w:rPr>
        <w:t xml:space="preserve"> VE KURTULUŞU</w:t>
      </w:r>
    </w:p>
    <w:p w:rsidR="0052332F" w:rsidRDefault="0052332F" w:rsidP="009301A5">
      <w:pPr>
        <w:ind w:firstLine="709"/>
      </w:pPr>
      <w:r>
        <w:t xml:space="preserve">Sözlerime başlarken </w:t>
      </w:r>
      <w:r w:rsidR="004411BF">
        <w:t xml:space="preserve">bu anlamlı günde </w:t>
      </w:r>
      <w:r>
        <w:t>milletimiz, memleketimiz için canla, başla çalışmış, bu uğurd</w:t>
      </w:r>
      <w:r w:rsidR="00B76AA1">
        <w:t xml:space="preserve">a şehit ve gazi olmuş bütün büyüklerimizi saygıyla, şükranla </w:t>
      </w:r>
      <w:r>
        <w:t>ve rahmetle anmak istiyorum.</w:t>
      </w:r>
    </w:p>
    <w:p w:rsidR="009301A5" w:rsidRDefault="00C37D68" w:rsidP="009301A5">
      <w:pPr>
        <w:ind w:firstLine="709"/>
      </w:pPr>
      <w:r>
        <w:t>Van</w:t>
      </w:r>
      <w:r w:rsidR="009301A5">
        <w:t>, İran Körfezi ve İç Asya ticaret yollarına hük</w:t>
      </w:r>
      <w:r>
        <w:t>meden askeri-stratejik köprü</w:t>
      </w:r>
      <w:r w:rsidR="009301A5">
        <w:t xml:space="preserve"> olmasının yanı sıra yer üstü ve yer altı kaynaklarının zenginliği açısından da önem arz etmektedir. </w:t>
      </w:r>
      <w:r>
        <w:t xml:space="preserve">Bu özelliği ile Van, tarih boyunca birçok devletin sahip olmak istediği bir şehir </w:t>
      </w:r>
      <w:r w:rsidR="00F96D75">
        <w:t xml:space="preserve">olma </w:t>
      </w:r>
      <w:r>
        <w:t xml:space="preserve">konumunu </w:t>
      </w:r>
      <w:r w:rsidR="00F96D75">
        <w:t xml:space="preserve">muhafaza etmiştir. </w:t>
      </w:r>
      <w:r>
        <w:t xml:space="preserve"> </w:t>
      </w:r>
    </w:p>
    <w:p w:rsidR="00422B69" w:rsidRDefault="00A77909" w:rsidP="00A77909">
      <w:pPr>
        <w:ind w:firstLine="709"/>
      </w:pPr>
      <w:r>
        <w:t xml:space="preserve">19. Yüzyıl sonu ve 20. Yüzyılın başında Van ve çevresinde yaşanan olayların temelinde Şark Meselesi yatmaktaydı. </w:t>
      </w:r>
      <w:r w:rsidR="004C06CA">
        <w:t>Bu dönem</w:t>
      </w:r>
      <w:r>
        <w:t>ler</w:t>
      </w:r>
      <w:r w:rsidR="004C06CA">
        <w:t xml:space="preserve">de Rusya, </w:t>
      </w:r>
      <w:r w:rsidR="00422B69">
        <w:t xml:space="preserve">İngiltere, Fransa, Almanya ve Amerika gibi devletlerden birçok Hıristiyan din adamı ve araştırmacı Van </w:t>
      </w:r>
      <w:r>
        <w:t xml:space="preserve">ve çevresine </w:t>
      </w:r>
      <w:r w:rsidR="00422B69">
        <w:t>gelerek burada istihbarat ve misyonerlik faaliyetlerine başlamıştı. Misyonerler amaçlarına hizmet etmek amacıyla bu vilâyetlerde birçok eğitim ve sağlık kurumları meydana getirmişler, “hayır kurumu” adı altında hayır işinden çok, siyasetle ilgilenmişlerdi</w:t>
      </w:r>
      <w:r w:rsidR="00422B69">
        <w:rPr>
          <w:rStyle w:val="DipnotBavurusu"/>
        </w:rPr>
        <w:footnoteReference w:id="1"/>
      </w:r>
      <w:r w:rsidR="00422B69">
        <w:t>. Misyonerlerin açmış oldukları okul</w:t>
      </w:r>
      <w:r>
        <w:t>larda Ermeni öğrencilere “Özerk</w:t>
      </w:r>
      <w:r w:rsidR="00422B69">
        <w:t xml:space="preserve"> Ermenistan” fikrini aşılayarak devlete düşman yetişmelerinde ön ayak olmuşlardı</w:t>
      </w:r>
      <w:r w:rsidR="00422B69">
        <w:rPr>
          <w:rStyle w:val="DipnotBavurusu"/>
        </w:rPr>
        <w:footnoteReference w:id="2"/>
      </w:r>
      <w:r w:rsidR="00422B69">
        <w:t xml:space="preserve">. Batılı Devletler ve misyonerlerin </w:t>
      </w:r>
      <w:r>
        <w:t xml:space="preserve">bu yöndeki </w:t>
      </w:r>
      <w:r w:rsidR="00422B69">
        <w:t>çalışmaları çok geçmeden sonuç vermiş ve asırlardan beri “Sadık Millet” olarak tabir edilen Ermeniler</w:t>
      </w:r>
      <w:r w:rsidR="00C37D68">
        <w:t>in i</w:t>
      </w:r>
      <w:r w:rsidR="00D34FFF">
        <w:t>syan çıkarmalarına neden olmuşlardı</w:t>
      </w:r>
      <w:r w:rsidR="00C37D68">
        <w:t>.</w:t>
      </w:r>
      <w:r w:rsidR="00422B69">
        <w:t xml:space="preserve"> </w:t>
      </w:r>
    </w:p>
    <w:p w:rsidR="00422B69" w:rsidRDefault="00A77909" w:rsidP="00422B69">
      <w:pPr>
        <w:ind w:firstLine="709"/>
      </w:pPr>
      <w:r>
        <w:t>Bu durum karşısında</w:t>
      </w:r>
      <w:r w:rsidR="00C37D68">
        <w:t xml:space="preserve"> </w:t>
      </w:r>
      <w:r>
        <w:t xml:space="preserve">Sultan II. </w:t>
      </w:r>
      <w:proofErr w:type="spellStart"/>
      <w:r>
        <w:t>Abdulhamid</w:t>
      </w:r>
      <w:proofErr w:type="spellEnd"/>
      <w:r>
        <w:t>, bölgede</w:t>
      </w:r>
      <w:r w:rsidR="00422B69">
        <w:t xml:space="preserve"> Ermeni, Rus ve İngiliz faaliyetlerine karşı devlet ve aşiretler arasında sıkı bir ittifak kurulmasını sağlayan </w:t>
      </w:r>
      <w:r w:rsidR="004C06CA">
        <w:t>unsurları araştırmaya başlamış</w:t>
      </w:r>
      <w:r w:rsidR="00422B69">
        <w:rPr>
          <w:rStyle w:val="DipnotBavurusu"/>
        </w:rPr>
        <w:footnoteReference w:id="3"/>
      </w:r>
      <w:r w:rsidR="004C06CA">
        <w:t xml:space="preserve"> ve sonuçta,</w:t>
      </w:r>
      <w:r w:rsidR="00422B69">
        <w:t xml:space="preserve"> Avrupalıların “mahirane ve kurnazca bir buluş” olarak niteledikleri </w:t>
      </w:r>
      <w:r w:rsidR="009D0B6E">
        <w:t>“</w:t>
      </w:r>
      <w:r w:rsidR="00422B69">
        <w:t xml:space="preserve">Hamidiye Süvari </w:t>
      </w:r>
      <w:proofErr w:type="spellStart"/>
      <w:r w:rsidR="00422B69">
        <w:t>Alayları’nı</w:t>
      </w:r>
      <w:proofErr w:type="spellEnd"/>
      <w:r w:rsidR="009D0B6E">
        <w:t>”</w:t>
      </w:r>
      <w:r w:rsidR="00422B69">
        <w:t xml:space="preserve"> oluşturmuştu</w:t>
      </w:r>
      <w:r w:rsidR="00422B69">
        <w:rPr>
          <w:rStyle w:val="DipnotBavurusu"/>
        </w:rPr>
        <w:footnoteReference w:id="4"/>
      </w:r>
      <w:r w:rsidR="00D34FFF">
        <w:t>. Bu a</w:t>
      </w:r>
      <w:r w:rsidR="00422B69">
        <w:t xml:space="preserve">laylardan birisi </w:t>
      </w:r>
      <w:r w:rsidR="00D34FFF">
        <w:t>Van-Erzurum</w:t>
      </w:r>
      <w:r w:rsidR="00C37D68">
        <w:t xml:space="preserve"> arasındaki sınır boylarında yer almıştı</w:t>
      </w:r>
      <w:r w:rsidR="00422B69">
        <w:rPr>
          <w:rStyle w:val="DipnotBavurusu"/>
        </w:rPr>
        <w:footnoteReference w:id="5"/>
      </w:r>
      <w:r w:rsidR="00422B69">
        <w:t>.</w:t>
      </w:r>
    </w:p>
    <w:p w:rsidR="004C06CA" w:rsidRDefault="00422B69" w:rsidP="00422B69">
      <w:pPr>
        <w:ind w:firstLine="709"/>
      </w:pPr>
      <w:r>
        <w:t>Avrupa devletleri arasındaki siyasi</w:t>
      </w:r>
      <w:r w:rsidR="00C37D68">
        <w:t>, askeri ve iktisadi</w:t>
      </w:r>
      <w:r>
        <w:t xml:space="preserve"> rekabet </w:t>
      </w:r>
      <w:r w:rsidR="005E5AD1">
        <w:t>gibi başlıca sebeplerle çıkan</w:t>
      </w:r>
      <w:r>
        <w:t xml:space="preserve"> dünya savaşına kısa bir süre sonra Osmanlı Devleti de katılmıştı. I. Dünya Savaşı’nda </w:t>
      </w:r>
      <w:r>
        <w:lastRenderedPageBreak/>
        <w:t xml:space="preserve">Osmanlı Devleti’nin Doğu Cephesi’ndeki askeri harekât, 1 Kasım 1914’te Rus ordusunun sınırı geçmesiyle başlamıştı. </w:t>
      </w:r>
    </w:p>
    <w:p w:rsidR="00422B69" w:rsidRDefault="00422B69" w:rsidP="00422B69">
      <w:pPr>
        <w:ind w:firstLine="709"/>
      </w:pPr>
      <w:r>
        <w:t>Ermeniler, I. Dünya Savaşı öncesinde olduğu gibi savaş sırasında da isyan ha</w:t>
      </w:r>
      <w:r w:rsidR="00A71876">
        <w:t>linde olduğundan Van Valisi</w:t>
      </w:r>
      <w:r>
        <w:t xml:space="preserve"> Cevdet Bey,</w:t>
      </w:r>
      <w:r w:rsidR="00A77909">
        <w:t xml:space="preserve"> </w:t>
      </w:r>
      <w:r>
        <w:t>1 Aralık 1914’te Van’daki Ermeni ileri gelenleriyle bir görüşme yaparak; durumu anlatmış ve Osmanlı sınırları içinde Ermeniler ve Müslümanlar arasında meydana gelecek olayların bütün Ermenileri etkileye</w:t>
      </w:r>
      <w:r w:rsidR="00C37D68">
        <w:t>bile</w:t>
      </w:r>
      <w:r>
        <w:t>ceği ikazında bulunmuştu</w:t>
      </w:r>
      <w:r>
        <w:rPr>
          <w:rStyle w:val="DipnotBavurusu"/>
        </w:rPr>
        <w:footnoteReference w:id="6"/>
      </w:r>
      <w:r>
        <w:t>. Türk Ordusu’nun Sarıkamış mağlubiyetinden</w:t>
      </w:r>
      <w:r>
        <w:rPr>
          <w:rStyle w:val="DipnotBavurusu"/>
        </w:rPr>
        <w:footnoteReference w:id="7"/>
      </w:r>
      <w:r>
        <w:t xml:space="preserve"> cesaret alan Ermeniler, Rusların kışkırtmaları ile daha belirli ve düzenli bir şekilde direnişe ve isyan</w:t>
      </w:r>
      <w:r w:rsidR="00F96D75">
        <w:t>lara</w:t>
      </w:r>
      <w:r>
        <w:t xml:space="preserve"> başlamışlardı. Sonunda 25 Şubat 1915’te Bitlis’te ve 27 Şu</w:t>
      </w:r>
      <w:r w:rsidR="00A77909">
        <w:t>bat’ta Muş’ta bazı Ermeni çeteleri</w:t>
      </w:r>
      <w:r>
        <w:t xml:space="preserve"> olaylar çıkarmışlardı</w:t>
      </w:r>
      <w:r>
        <w:rPr>
          <w:rStyle w:val="DipnotBavurusu"/>
        </w:rPr>
        <w:footnoteReference w:id="8"/>
      </w:r>
      <w:r w:rsidR="00A71876">
        <w:t xml:space="preserve">. Van </w:t>
      </w:r>
      <w:proofErr w:type="spellStart"/>
      <w:r w:rsidR="00A71876">
        <w:t>Vilâyeti’nde</w:t>
      </w:r>
      <w:proofErr w:type="spellEnd"/>
      <w:r w:rsidR="00A71876">
        <w:t xml:space="preserve"> </w:t>
      </w:r>
      <w:r>
        <w:t>Ermenilerin isyanı ve a</w:t>
      </w:r>
      <w:r w:rsidR="00F96D75">
        <w:t xml:space="preserve">skeri kuvvetlere saldırıları </w:t>
      </w:r>
      <w:r>
        <w:t xml:space="preserve">28 Şubat 1915’te </w:t>
      </w:r>
      <w:r w:rsidR="00C37D68">
        <w:t>merkeze yakın</w:t>
      </w:r>
      <w:r>
        <w:t xml:space="preserve"> kaza ve köylerde başlamıştı. Bu hareketler Türk köylerine, jandarmaya ve asker </w:t>
      </w:r>
      <w:proofErr w:type="spellStart"/>
      <w:r>
        <w:t>kâfilelerine</w:t>
      </w:r>
      <w:proofErr w:type="spellEnd"/>
      <w:r>
        <w:t xml:space="preserve"> saldırı şeklinde olmuştu. Ermeniler dışarıdan Van’a kuvvet gönderilmemesi için yolları kapatmıştı. Gevaş, Çatak, </w:t>
      </w:r>
      <w:proofErr w:type="spellStart"/>
      <w:r>
        <w:t>Havasor</w:t>
      </w:r>
      <w:proofErr w:type="spellEnd"/>
      <w:r>
        <w:t xml:space="preserve"> ve </w:t>
      </w:r>
      <w:proofErr w:type="spellStart"/>
      <w:r>
        <w:t>Tımar’daki</w:t>
      </w:r>
      <w:proofErr w:type="spellEnd"/>
      <w:r>
        <w:t xml:space="preserve"> isyanları bastırmak için </w:t>
      </w:r>
      <w:r w:rsidR="004C06CA">
        <w:t>Van’a gerektiği ölçüde kuvvet</w:t>
      </w:r>
      <w:r>
        <w:t xml:space="preserve"> gönderilememişti. Bu</w:t>
      </w:r>
      <w:r w:rsidR="00A77909">
        <w:t>nun neticesinde</w:t>
      </w:r>
      <w:r w:rsidR="00F56033">
        <w:t xml:space="preserve"> </w:t>
      </w:r>
      <w:r>
        <w:t>Ermeniler Türk mahallelerini ateşe vermiş</w:t>
      </w:r>
      <w:r>
        <w:rPr>
          <w:rStyle w:val="DipnotBavurusu"/>
        </w:rPr>
        <w:footnoteReference w:id="9"/>
      </w:r>
      <w:r>
        <w:t>, zor durumda kalan binlerce Müslüman halk Bitlis’e kaçmıştı</w:t>
      </w:r>
      <w:r>
        <w:rPr>
          <w:rStyle w:val="DipnotBavurusu"/>
        </w:rPr>
        <w:footnoteReference w:id="10"/>
      </w:r>
      <w:r w:rsidR="006E6BF2">
        <w:t xml:space="preserve">. </w:t>
      </w:r>
      <w:r>
        <w:t>Van Vilâ</w:t>
      </w:r>
      <w:r w:rsidR="004411BF">
        <w:t>yeti</w:t>
      </w:r>
      <w:r>
        <w:t xml:space="preserve">nde Ermenilerin büyük bir tehlike oluşturmakta oldukları istihbaratının alınması üzerine Dâhiliye Nezareti, Van Valisi Cevdet Bey ve Bitlis Valisi Mustafa </w:t>
      </w:r>
      <w:proofErr w:type="spellStart"/>
      <w:r>
        <w:t>Abdülhalık</w:t>
      </w:r>
      <w:proofErr w:type="spellEnd"/>
      <w:r>
        <w:t xml:space="preserve"> Bey’e gönderdiği şifreli yazı ile Ermeni faaliyetlerine karşı önlem almaları ve olay çıkaranların alınan karar doğrultusunda güneye gönderilmelerini istemişti</w:t>
      </w:r>
      <w:r>
        <w:rPr>
          <w:rStyle w:val="DipnotBavurusu"/>
        </w:rPr>
        <w:footnoteReference w:id="11"/>
      </w:r>
      <w:r w:rsidR="00A77909">
        <w:t>.</w:t>
      </w:r>
      <w:r>
        <w:t xml:space="preserve"> Bunun üzerine Van Va</w:t>
      </w:r>
      <w:r w:rsidR="00A71876">
        <w:t>lisi Cevdet Bey, Van’daki Kürt A</w:t>
      </w:r>
      <w:r>
        <w:t>şiretleri ile yaptığı görüşmede durumun önemini anlatarak destek istemiş</w:t>
      </w:r>
      <w:r>
        <w:rPr>
          <w:rStyle w:val="DipnotBavurusu"/>
        </w:rPr>
        <w:footnoteReference w:id="12"/>
      </w:r>
      <w:r>
        <w:t xml:space="preserve">, birçok Kürt Aşireti Cevdet Bey’e Rusların saldırıya geçmeleri halinde </w:t>
      </w:r>
      <w:r w:rsidR="002C0720">
        <w:t xml:space="preserve">ve </w:t>
      </w:r>
      <w:r>
        <w:lastRenderedPageBreak/>
        <w:t>Van’da Ermenilerin ayaklanma</w:t>
      </w:r>
      <w:r w:rsidR="002C0720">
        <w:t xml:space="preserve">ları </w:t>
      </w:r>
      <w:r>
        <w:t>karşısında devletin yanında yer ala</w:t>
      </w:r>
      <w:r w:rsidR="002C0720">
        <w:t xml:space="preserve">caklarını </w:t>
      </w:r>
      <w:r>
        <w:t>bildirmişlerdi. Muradiye civarındaki Kürt Aşiretleri</w:t>
      </w:r>
      <w:r w:rsidR="002C0720">
        <w:t xml:space="preserve"> de</w:t>
      </w:r>
      <w:r>
        <w:t xml:space="preserve">, 18. ve 19. Aşiret Alayları olarak </w:t>
      </w:r>
      <w:r w:rsidR="002C0720">
        <w:t>teşkilatlanmıştı</w:t>
      </w:r>
      <w:r>
        <w:rPr>
          <w:rStyle w:val="DipnotBavurusu"/>
        </w:rPr>
        <w:footnoteReference w:id="13"/>
      </w:r>
      <w:r>
        <w:t>.</w:t>
      </w:r>
    </w:p>
    <w:p w:rsidR="00A038C1" w:rsidRDefault="00422B69" w:rsidP="00A038C1">
      <w:pPr>
        <w:ind w:firstLine="709"/>
      </w:pPr>
      <w:r>
        <w:t>Ruslar, Van Gölü Havzası’na doğru ilerlerken saflarında bulunan Ermeni alaylarına bölge Ermenilerinin oluşturduğu çeteler de katılmaya başlamıştı</w:t>
      </w:r>
      <w:r>
        <w:rPr>
          <w:rStyle w:val="DipnotBavurusu"/>
        </w:rPr>
        <w:footnoteReference w:id="14"/>
      </w:r>
      <w:r>
        <w:t xml:space="preserve">. </w:t>
      </w:r>
      <w:r w:rsidR="00A038C1">
        <w:t xml:space="preserve">Ermeniler Rusya’dan gelen </w:t>
      </w:r>
      <w:r w:rsidR="00C37D68">
        <w:t>yardımla gizlice silahlanmış ve</w:t>
      </w:r>
      <w:r w:rsidR="00A038C1">
        <w:t xml:space="preserve"> Başkale’de, Çatak’ta jandarmalarla çarpışmışlardı. Van’da ise Erme</w:t>
      </w:r>
      <w:r w:rsidR="00C37D68">
        <w:t>niler Müdafaa-i Milliye</w:t>
      </w:r>
      <w:r w:rsidR="00A038C1">
        <w:t xml:space="preserve"> ve Asker Komitesi </w:t>
      </w:r>
      <w:r w:rsidR="00C37D68">
        <w:t xml:space="preserve">gibi komiteler kurarak, </w:t>
      </w:r>
      <w:r w:rsidR="00A038C1">
        <w:t xml:space="preserve">Aram </w:t>
      </w:r>
      <w:proofErr w:type="spellStart"/>
      <w:r w:rsidR="00A038C1">
        <w:t>Manukyan</w:t>
      </w:r>
      <w:proofErr w:type="spellEnd"/>
      <w:r w:rsidR="00A038C1">
        <w:t xml:space="preserve"> komutasında </w:t>
      </w:r>
      <w:r w:rsidR="00BA1FA9">
        <w:t>isyan için gerekli hazırlığı tamamlamışlardı.</w:t>
      </w:r>
    </w:p>
    <w:p w:rsidR="00A038C1" w:rsidRDefault="00E31DEE" w:rsidP="004C06CA">
      <w:pPr>
        <w:ind w:firstLine="709"/>
      </w:pPr>
      <w:r>
        <w:t>7 Nisan 1915’ten itibaren şehri kuşatan Ermenilere karşı savunm</w:t>
      </w:r>
      <w:r w:rsidR="00BA1FA9">
        <w:t>ak amacıyla halk ve askerler kaleye sığınmışlardı</w:t>
      </w:r>
      <w:r>
        <w:t xml:space="preserve">. Çevreden yardım gelmesini önleyen Ermeniler etrafı siperlerle donatmıştı. </w:t>
      </w:r>
      <w:r w:rsidR="00422B69">
        <w:t>20 Nisan 1</w:t>
      </w:r>
      <w:r w:rsidR="004C06CA">
        <w:t>915’te Van’daki Ermeniler, Bank-ı Osmani</w:t>
      </w:r>
      <w:r w:rsidR="00422B69">
        <w:t>, Duyun-u Umumiye Dairesi</w:t>
      </w:r>
      <w:r>
        <w:t>, Reji İdaresi</w:t>
      </w:r>
      <w:r w:rsidR="002C0720">
        <w:t xml:space="preserve"> ve Posta</w:t>
      </w:r>
      <w:r w:rsidR="00422B69">
        <w:t xml:space="preserve"> binalarını yakarak isyanı başlatmışlardı</w:t>
      </w:r>
      <w:r w:rsidR="00E266C1">
        <w:rPr>
          <w:rStyle w:val="DipnotBavurusu"/>
        </w:rPr>
        <w:footnoteReference w:id="15"/>
      </w:r>
      <w:r w:rsidR="00422B69">
        <w:t xml:space="preserve">. </w:t>
      </w:r>
    </w:p>
    <w:p w:rsidR="00A038C1" w:rsidRDefault="00A038C1" w:rsidP="00577F69">
      <w:pPr>
        <w:ind w:firstLine="709"/>
      </w:pPr>
      <w:r>
        <w:t xml:space="preserve">Van’da cereyan eden çarpışmalar bir aydan fazla sürmüştü. Bu sırada Osmanlı Ordusu hizmetinde bulunan Güney Amerikalı </w:t>
      </w:r>
      <w:proofErr w:type="spellStart"/>
      <w:r>
        <w:t>Rafael</w:t>
      </w:r>
      <w:proofErr w:type="spellEnd"/>
      <w:r>
        <w:t xml:space="preserve"> de </w:t>
      </w:r>
      <w:proofErr w:type="spellStart"/>
      <w:r>
        <w:t>Nögalis</w:t>
      </w:r>
      <w:proofErr w:type="spellEnd"/>
      <w:r w:rsidR="00BC7D9B">
        <w:t>,</w:t>
      </w:r>
      <w:r w:rsidR="005E5AD1">
        <w:t xml:space="preserve"> </w:t>
      </w:r>
      <w:r>
        <w:t xml:space="preserve">Van’a gelmiş ve isyanla ilgili enteresan bilgiler vermiştir. </w:t>
      </w:r>
      <w:proofErr w:type="spellStart"/>
      <w:r>
        <w:t>Nögalis</w:t>
      </w:r>
      <w:proofErr w:type="spellEnd"/>
      <w:r>
        <w:t>, “Hilal Altında Dört Sene” adlı hatıra kitabında Van ola</w:t>
      </w:r>
      <w:r w:rsidR="00A77909">
        <w:t>ylarını şu şekilde anlatmıştı</w:t>
      </w:r>
      <w:r>
        <w:t>: “Van’a geldiğimde her taraf ölülerle dolu idi. Urartulardan kalma kalede Enver Paşa’nın eniştesi Vali Cevdet Bey’le görüştüm. Sonra karargâhımı tepeyi taçlandıran cami yanında kurdum. Bir ara minareden şehre doğru yapılan topçu ateşini idare ettim. Aram Paşa</w:t>
      </w:r>
      <w:r w:rsidR="00A77909">
        <w:t>,</w:t>
      </w:r>
      <w:r>
        <w:t xml:space="preserve"> şiddetle muhasarada bulunuyor ve ona karşı da Osmanlı askeri demir gibi savunma yapıyordu. Top sesleri Van şehrinde ve batıdaki göl tarafında yankılanıyordu. Ayaklarımızın altındaki şehir bir volkanı andırıyordu. Her yer yanıyor, havaya uçuyor ve barut kokusu da ta kaleye kadar yükseliyordu… </w:t>
      </w:r>
      <w:proofErr w:type="gramStart"/>
      <w:r>
        <w:t>topçu</w:t>
      </w:r>
      <w:proofErr w:type="gramEnd"/>
      <w:r>
        <w:t xml:space="preserve"> ateşi Rusların yaklaşmalarına rağmen b</w:t>
      </w:r>
      <w:r w:rsidR="00BA1FA9">
        <w:t>ütün şiddetiyle devam ediyordu</w:t>
      </w:r>
      <w:r>
        <w:t xml:space="preserve">. </w:t>
      </w:r>
      <w:proofErr w:type="spellStart"/>
      <w:r>
        <w:t>Bargiri</w:t>
      </w:r>
      <w:proofErr w:type="spellEnd"/>
      <w:r>
        <w:t xml:space="preserve"> ve </w:t>
      </w:r>
      <w:proofErr w:type="spellStart"/>
      <w:r>
        <w:t>Kotur</w:t>
      </w:r>
      <w:proofErr w:type="spellEnd"/>
      <w:r>
        <w:t xml:space="preserve"> Boğazlarından ulaşan haberler de hiç iyi değildi. 30-40 bin Ermeni’nin arasında sıkışıp kalmıştık.” </w:t>
      </w:r>
    </w:p>
    <w:p w:rsidR="009301A5" w:rsidRDefault="009301A5" w:rsidP="00577F69">
      <w:pPr>
        <w:ind w:firstLine="709"/>
      </w:pPr>
      <w:r>
        <w:t xml:space="preserve">Ermenilerin Van’daki isyanları, Rus ordularının Van’a </w:t>
      </w:r>
      <w:r w:rsidR="004C06CA">
        <w:t>yaklaşmalarıyla</w:t>
      </w:r>
      <w:r>
        <w:t xml:space="preserve"> daha da şiddetlenmiştir. Ermeni ajanlarından Van’daki durumu iyice öğrenen </w:t>
      </w:r>
      <w:r w:rsidR="00A038C1">
        <w:t xml:space="preserve">Rus </w:t>
      </w:r>
      <w:r>
        <w:t xml:space="preserve">General </w:t>
      </w:r>
      <w:proofErr w:type="spellStart"/>
      <w:r>
        <w:t>Yudeniç</w:t>
      </w:r>
      <w:proofErr w:type="spellEnd"/>
      <w:r>
        <w:t xml:space="preserve"> bu durumdan fayd</w:t>
      </w:r>
      <w:r w:rsidR="004C06CA">
        <w:t>alanmaya karar v</w:t>
      </w:r>
      <w:r w:rsidR="00BA1FA9">
        <w:t xml:space="preserve">ermiş ve </w:t>
      </w:r>
      <w:r>
        <w:t xml:space="preserve">Ermeni </w:t>
      </w:r>
      <w:r w:rsidR="00E31DEE">
        <w:t xml:space="preserve">gönüllü birliklerden </w:t>
      </w:r>
      <w:r w:rsidR="00A038C1">
        <w:t xml:space="preserve">dördünü </w:t>
      </w:r>
      <w:proofErr w:type="spellStart"/>
      <w:r w:rsidR="00A038C1">
        <w:t>Bayazıt’a</w:t>
      </w:r>
      <w:proofErr w:type="spellEnd"/>
      <w:r>
        <w:t xml:space="preserve"> </w:t>
      </w:r>
      <w:r>
        <w:lastRenderedPageBreak/>
        <w:t xml:space="preserve">yığmıştı. General </w:t>
      </w:r>
      <w:proofErr w:type="spellStart"/>
      <w:r>
        <w:t>Yudeniç</w:t>
      </w:r>
      <w:proofErr w:type="spellEnd"/>
      <w:r>
        <w:t xml:space="preserve"> bu kuvvete General </w:t>
      </w:r>
      <w:proofErr w:type="spellStart"/>
      <w:r>
        <w:t>T</w:t>
      </w:r>
      <w:r w:rsidR="00BA1FA9">
        <w:t>u</w:t>
      </w:r>
      <w:r w:rsidR="00207C21">
        <w:t>rukhin’in</w:t>
      </w:r>
      <w:proofErr w:type="spellEnd"/>
      <w:r w:rsidR="00207C21">
        <w:t xml:space="preserve"> </w:t>
      </w:r>
      <w:r>
        <w:t xml:space="preserve">Kazak Tugayı’nı da ilave etmiş ve bu subaya Van’a </w:t>
      </w:r>
      <w:r w:rsidR="00E31DEE">
        <w:t xml:space="preserve">doğru </w:t>
      </w:r>
      <w:r>
        <w:t>ilerlemesini emretmiştir. 8 Mayıs 1915’te Ermeniler Van ve çevresine genel bir saldırıda bulunmuşlar, çevredeki Müslüman köylerden alevler yükselm</w:t>
      </w:r>
      <w:r w:rsidR="002C0720">
        <w:t>eye başlamıştı</w:t>
      </w:r>
      <w:r w:rsidR="004C06CA">
        <w:t xml:space="preserve">. </w:t>
      </w:r>
      <w:r w:rsidR="00EB2A59">
        <w:t xml:space="preserve">Vali Cevdet Bey, kaleye sığınmış olan şehir halkını </w:t>
      </w:r>
      <w:r w:rsidR="00BA1FA9">
        <w:t>40 gemiyle Tatvan’a göndermiştir</w:t>
      </w:r>
      <w:r w:rsidR="00BA1FA9">
        <w:rPr>
          <w:rStyle w:val="DipnotBavurusu"/>
        </w:rPr>
        <w:footnoteReference w:id="16"/>
      </w:r>
      <w:r w:rsidR="00BA1FA9">
        <w:t>.</w:t>
      </w:r>
    </w:p>
    <w:p w:rsidR="001F1D4F" w:rsidRDefault="00422B69" w:rsidP="00F80BFD">
      <w:pPr>
        <w:ind w:firstLine="709"/>
      </w:pPr>
      <w:r>
        <w:t>Ruslar bu durumdan yararlanarak iki koldan Malazgirt ve Van üzerine ilerlemişler, Van İhtiyat Süvari Alayını ye</w:t>
      </w:r>
      <w:r w:rsidR="004411BF">
        <w:t>nerek 11 Mayıs 1915’te Muradiye</w:t>
      </w:r>
      <w:r>
        <w:t xml:space="preserve">’yi </w:t>
      </w:r>
      <w:proofErr w:type="spellStart"/>
      <w:r>
        <w:t>işgâl</w:t>
      </w:r>
      <w:proofErr w:type="spellEnd"/>
      <w:r w:rsidR="005E5AD1">
        <w:t xml:space="preserve"> etmişlerdi. Tutak’tan gelen</w:t>
      </w:r>
      <w:r>
        <w:t xml:space="preserve"> Rus </w:t>
      </w:r>
      <w:r w:rsidR="005E5AD1">
        <w:t xml:space="preserve">kuvvetleri </w:t>
      </w:r>
      <w:r>
        <w:t xml:space="preserve">12 Mayıs’ta Patnos ve Erciş’i </w:t>
      </w:r>
      <w:proofErr w:type="spellStart"/>
      <w:r>
        <w:t>işgâl</w:t>
      </w:r>
      <w:proofErr w:type="spellEnd"/>
      <w:r>
        <w:t xml:space="preserve"> etmişti. Bu sırada Van </w:t>
      </w:r>
      <w:r w:rsidR="00F80BFD">
        <w:t>isyanını bastırmakla uğraş</w:t>
      </w:r>
      <w:r>
        <w:t xml:space="preserve">an </w:t>
      </w:r>
      <w:r w:rsidR="002C0720">
        <w:t xml:space="preserve">Vali Cevdet Bey, </w:t>
      </w:r>
      <w:r>
        <w:t>Rusların yaklaştığını haber alınca, 14 Mayıs 1915’te Van’ı terk ederek</w:t>
      </w:r>
      <w:r>
        <w:rPr>
          <w:rStyle w:val="DipnotBavurusu"/>
        </w:rPr>
        <w:footnoteReference w:id="17"/>
      </w:r>
      <w:r>
        <w:t xml:space="preserve"> Yarbay Halil Bey ile birleşmek üzere Başkale’ye çekilmişti. </w:t>
      </w:r>
      <w:r w:rsidR="009301A5">
        <w:t xml:space="preserve">17 Mayıs’ta Osmanlı ahalisi Van’ı boşaltmış, aynı gün gelen Ermeniler şehrin Müslüman kısmını ateşe vermişler ve kontrolü ellerine geçirmişlerdi. </w:t>
      </w:r>
    </w:p>
    <w:p w:rsidR="00A77909" w:rsidRDefault="00BA1FA9" w:rsidP="00B370B9">
      <w:pPr>
        <w:ind w:firstLine="709"/>
      </w:pPr>
      <w:r>
        <w:t xml:space="preserve">İşgal şartlarının hazır olduğunu gören </w:t>
      </w:r>
      <w:r w:rsidR="001F1D4F">
        <w:t xml:space="preserve">Ruslar </w:t>
      </w:r>
      <w:r>
        <w:t>saldırıya geçmiş ve 20 Mayıs 1915’te Van’ı işgal ettiler.</w:t>
      </w:r>
      <w:r w:rsidR="001F1D4F">
        <w:t xml:space="preserve"> Şehir girişinde Ermeniler tarafından coşkulu bir şekilde karşılanan Ruslara tuz ve ekmek ikram edilmiş, askerlerin boyunlarına çiçekler takılmıştı. Şehre giren Rus General </w:t>
      </w:r>
      <w:proofErr w:type="spellStart"/>
      <w:r w:rsidR="001F1D4F">
        <w:t>Turukhin</w:t>
      </w:r>
      <w:proofErr w:type="spellEnd"/>
      <w:r w:rsidR="00A77909">
        <w:t>,</w:t>
      </w:r>
      <w:r w:rsidR="001F1D4F">
        <w:t xml:space="preserve"> Ermenileri hoşnut etmek için Türk katili Aram </w:t>
      </w:r>
      <w:proofErr w:type="spellStart"/>
      <w:r w:rsidR="001F1D4F">
        <w:t>Manukyan’ı</w:t>
      </w:r>
      <w:proofErr w:type="spellEnd"/>
      <w:r w:rsidR="001F1D4F">
        <w:t xml:space="preserve"> geçici vali tayin etmiştir. Bu olay Ermeniler nezdinde bayram havası yaratmış ve kiliselerde</w:t>
      </w:r>
      <w:r w:rsidR="00F80BFD">
        <w:t xml:space="preserve"> Van istiklaline dair ayinler</w:t>
      </w:r>
      <w:r w:rsidR="001F1D4F">
        <w:t xml:space="preserve"> yapılmıştır. </w:t>
      </w:r>
    </w:p>
    <w:p w:rsidR="009301A5" w:rsidRDefault="009301A5" w:rsidP="00B370B9">
      <w:pPr>
        <w:ind w:firstLine="709"/>
      </w:pPr>
      <w:r>
        <w:t>Van</w:t>
      </w:r>
      <w:r w:rsidR="00EB2A59">
        <w:t>’</w:t>
      </w:r>
      <w:r>
        <w:t xml:space="preserve">ın boşaltılmasından birkaç gün sonra 21 Mayıs’ta verilen bir raporda Van’ın 4 günden beri yanmakta olduğu bildiriliyordu. </w:t>
      </w:r>
      <w:r w:rsidR="00014D0E">
        <w:t xml:space="preserve">Bu sırada Ruslarla birlikte Van ve civarında katliam </w:t>
      </w:r>
      <w:r w:rsidR="00B370B9">
        <w:t xml:space="preserve">yaparak ilerleyen </w:t>
      </w:r>
      <w:r w:rsidR="00014D0E">
        <w:t xml:space="preserve">Ermeni çetelerinden kaçan </w:t>
      </w:r>
      <w:proofErr w:type="spellStart"/>
      <w:r w:rsidR="00014D0E">
        <w:t>Derebey</w:t>
      </w:r>
      <w:proofErr w:type="spellEnd"/>
      <w:r w:rsidR="00014D0E">
        <w:t xml:space="preserve">, </w:t>
      </w:r>
      <w:proofErr w:type="spellStart"/>
      <w:r w:rsidR="00014D0E">
        <w:t>Hakis</w:t>
      </w:r>
      <w:proofErr w:type="spellEnd"/>
      <w:r w:rsidR="00014D0E">
        <w:t xml:space="preserve">, </w:t>
      </w:r>
      <w:proofErr w:type="spellStart"/>
      <w:r w:rsidR="00014D0E">
        <w:t>Yemlice</w:t>
      </w:r>
      <w:proofErr w:type="spellEnd"/>
      <w:r w:rsidR="00014D0E">
        <w:t xml:space="preserve">, Hıdır, Göllü, </w:t>
      </w:r>
      <w:proofErr w:type="spellStart"/>
      <w:r w:rsidR="00014D0E">
        <w:t>Şeyhayne</w:t>
      </w:r>
      <w:proofErr w:type="spellEnd"/>
      <w:r w:rsidR="00014D0E">
        <w:t xml:space="preserve">, </w:t>
      </w:r>
      <w:proofErr w:type="spellStart"/>
      <w:r w:rsidR="00014D0E">
        <w:t>Şeyhkara</w:t>
      </w:r>
      <w:proofErr w:type="spellEnd"/>
      <w:r w:rsidR="00014D0E">
        <w:t xml:space="preserve"> köylülerinin tamamı </w:t>
      </w:r>
      <w:proofErr w:type="spellStart"/>
      <w:r w:rsidR="00014D0E">
        <w:t>Zeve</w:t>
      </w:r>
      <w:proofErr w:type="spellEnd"/>
      <w:r w:rsidR="00014D0E">
        <w:t xml:space="preserve"> Köyüne sığınmışlardı. </w:t>
      </w:r>
      <w:proofErr w:type="spellStart"/>
      <w:r w:rsidR="00014D0E">
        <w:t>Zeve’de</w:t>
      </w:r>
      <w:proofErr w:type="spellEnd"/>
      <w:r w:rsidR="00014D0E">
        <w:t xml:space="preserve"> toplanan sekiz köy halkının nüfusu 2 binin üzerindeydi. Ermeniler buraya sığınan masum </w:t>
      </w:r>
      <w:r w:rsidR="00F80BFD">
        <w:t xml:space="preserve">ve savunmasız </w:t>
      </w:r>
      <w:r w:rsidR="00014D0E">
        <w:t xml:space="preserve">halkı </w:t>
      </w:r>
      <w:r w:rsidR="002A3E0C">
        <w:t>hunharca katletmişlerdi</w:t>
      </w:r>
      <w:r w:rsidR="005C0747">
        <w:rPr>
          <w:rStyle w:val="DipnotBavurusu"/>
        </w:rPr>
        <w:footnoteReference w:id="18"/>
      </w:r>
      <w:r w:rsidR="00014D0E">
        <w:t xml:space="preserve">. </w:t>
      </w:r>
    </w:p>
    <w:p w:rsidR="00B370B9" w:rsidRDefault="00B370B9" w:rsidP="00B370B9">
      <w:pPr>
        <w:ind w:firstLine="709"/>
      </w:pPr>
      <w:r>
        <w:t>Van</w:t>
      </w:r>
      <w:r w:rsidR="005E5AD1">
        <w:t>’daki</w:t>
      </w:r>
      <w:r>
        <w:t xml:space="preserve"> Rus Kıtaları Komutanı General </w:t>
      </w:r>
      <w:proofErr w:type="spellStart"/>
      <w:r>
        <w:t>Nikola</w:t>
      </w:r>
      <w:r w:rsidR="005E5AD1">
        <w:t>yev</w:t>
      </w:r>
      <w:proofErr w:type="spellEnd"/>
      <w:r w:rsidR="005E5AD1">
        <w:t>,</w:t>
      </w:r>
      <w:r w:rsidR="00F80BFD">
        <w:t xml:space="preserve"> Kafkas Orduları Komutanına </w:t>
      </w:r>
      <w:r>
        <w:t>çektiği telgraf</w:t>
      </w:r>
      <w:r w:rsidR="00F80BFD">
        <w:t>ta Ermenilerin taşk</w:t>
      </w:r>
      <w:r w:rsidR="002A3E0C">
        <w:t xml:space="preserve">ınlıkları şu </w:t>
      </w:r>
      <w:r w:rsidR="005E5AD1">
        <w:t>şekilde belirt</w:t>
      </w:r>
      <w:r w:rsidR="002A3E0C">
        <w:t>mişti</w:t>
      </w:r>
      <w:r w:rsidR="00F80BFD">
        <w:t xml:space="preserve">: </w:t>
      </w:r>
      <w:r>
        <w:t xml:space="preserve">“Ermeni gönüllüleri çalınmış ganimetleri götürürken bunları önlemeye memur Rus askerlerine Ermeniler tarafından ateş edilmiştir. Bundan başka gönüllüler </w:t>
      </w:r>
      <w:r w:rsidR="002A3E0C">
        <w:t xml:space="preserve">de </w:t>
      </w:r>
      <w:r>
        <w:t>devamlı yağma yapmakta ve her türlü cinayetleri işlemekten zevk almaktadırlar. Bu çoğalan cinayetlere son</w:t>
      </w:r>
      <w:r w:rsidR="00F80BFD">
        <w:t xml:space="preserve"> vermek maksadıyla Van’da Divan</w:t>
      </w:r>
      <w:r>
        <w:t xml:space="preserve">ı </w:t>
      </w:r>
      <w:r>
        <w:lastRenderedPageBreak/>
        <w:t>Harp kurulmuştur. Bunlara mani olmak için ayrıca disiplin birlikleri teşkiline lüzum görülmüştür”.</w:t>
      </w:r>
    </w:p>
    <w:p w:rsidR="00422B69" w:rsidRDefault="005E5AD1" w:rsidP="004C6619">
      <w:pPr>
        <w:ind w:firstLine="709"/>
      </w:pPr>
      <w:r>
        <w:t xml:space="preserve">22 Mayıs 1915’te </w:t>
      </w:r>
      <w:proofErr w:type="spellStart"/>
      <w:r>
        <w:t>Nazarbekov</w:t>
      </w:r>
      <w:proofErr w:type="spellEnd"/>
      <w:r w:rsidR="00422B69">
        <w:t xml:space="preserve"> komutasındaki Rus kuvvetleri Başkale’yi de ele geçirmişti</w:t>
      </w:r>
      <w:r w:rsidR="00422B69">
        <w:rPr>
          <w:rStyle w:val="DipnotBavurusu"/>
        </w:rPr>
        <w:footnoteReference w:id="19"/>
      </w:r>
      <w:r w:rsidR="00422B69">
        <w:t xml:space="preserve">. </w:t>
      </w:r>
      <w:proofErr w:type="spellStart"/>
      <w:r w:rsidR="00422B69">
        <w:t>Nazarbek</w:t>
      </w:r>
      <w:r>
        <w:t>ov</w:t>
      </w:r>
      <w:r w:rsidR="00422B69">
        <w:t>’un</w:t>
      </w:r>
      <w:proofErr w:type="spellEnd"/>
      <w:r w:rsidR="00422B69">
        <w:t xml:space="preserve"> yaptığı </w:t>
      </w:r>
      <w:proofErr w:type="spellStart"/>
      <w:r w:rsidR="00422B69">
        <w:t>işgâllerden</w:t>
      </w:r>
      <w:proofErr w:type="spellEnd"/>
      <w:r w:rsidR="00422B69">
        <w:t xml:space="preserve"> bir süre sonra </w:t>
      </w:r>
      <w:proofErr w:type="spellStart"/>
      <w:r>
        <w:t>Vastan</w:t>
      </w:r>
      <w:proofErr w:type="spellEnd"/>
      <w:r w:rsidR="00422B69">
        <w:t>(Gevaş)’</w:t>
      </w:r>
      <w:proofErr w:type="gramStart"/>
      <w:r w:rsidR="00422B69">
        <w:t>dan</w:t>
      </w:r>
      <w:proofErr w:type="gramEnd"/>
      <w:r w:rsidR="00422B69">
        <w:t xml:space="preserve"> batıya doğru hareket ederek</w:t>
      </w:r>
      <w:r w:rsidR="00422B69">
        <w:rPr>
          <w:rStyle w:val="DipnotBavurusu"/>
        </w:rPr>
        <w:footnoteReference w:id="20"/>
      </w:r>
      <w:r w:rsidR="00422B69">
        <w:t xml:space="preserve"> 6 Haziran 1915’te </w:t>
      </w:r>
      <w:proofErr w:type="spellStart"/>
      <w:r w:rsidR="00422B69">
        <w:t>Kuskunkı</w:t>
      </w:r>
      <w:r w:rsidR="00EB2A59">
        <w:t>ran</w:t>
      </w:r>
      <w:proofErr w:type="spellEnd"/>
      <w:r w:rsidR="00EB2A59">
        <w:t xml:space="preserve"> ve 9 Haziran’da Reşadiye’yi;</w:t>
      </w:r>
      <w:r w:rsidR="00422B69">
        <w:t xml:space="preserve"> Van Gölü’nün kuzeyinden ilerleyen Rus kuvvetleri de aynı günde Ahlat’ı </w:t>
      </w:r>
      <w:proofErr w:type="spellStart"/>
      <w:r w:rsidR="00422B69">
        <w:t>işgâl</w:t>
      </w:r>
      <w:proofErr w:type="spellEnd"/>
      <w:r w:rsidR="00422B69">
        <w:t xml:space="preserve"> etmişlerdi</w:t>
      </w:r>
      <w:r w:rsidR="00422B69">
        <w:rPr>
          <w:rStyle w:val="DipnotBavurusu"/>
        </w:rPr>
        <w:footnoteReference w:id="21"/>
      </w:r>
      <w:r w:rsidR="00422B69">
        <w:t xml:space="preserve">. I. </w:t>
      </w:r>
      <w:r w:rsidR="00EB2A59">
        <w:t>Seferi Kuvvetler</w:t>
      </w:r>
      <w:r w:rsidR="00422B69">
        <w:t xml:space="preserve"> Kumandanı Yarbay Halil Bey, Rusları durdurmak için elinde yeterli kuvvet bulunmadığından, </w:t>
      </w:r>
      <w:r w:rsidR="00B370B9">
        <w:t>Bitlis’e doğru</w:t>
      </w:r>
      <w:r w:rsidR="00422B69">
        <w:t xml:space="preserve"> çekilmişti</w:t>
      </w:r>
      <w:r w:rsidR="00422B69">
        <w:rPr>
          <w:rStyle w:val="DipnotBavurusu"/>
        </w:rPr>
        <w:footnoteReference w:id="22"/>
      </w:r>
      <w:r w:rsidR="00422B69">
        <w:t>. Böylece Van Gölü Havzası’nın batı kısmı ve Diyarbakır’a kadar uzanan geniş bir alan Rus tehdidine maruz kalmış</w:t>
      </w:r>
      <w:r w:rsidR="00F80BFD">
        <w:t xml:space="preserve">tı. </w:t>
      </w:r>
      <w:r w:rsidR="00422B69">
        <w:t xml:space="preserve">Diyarbakır’ın Rusların eline geçmesi halinde İskenderun dahi Rus tehdidi altına girebilirdi. Rusların, İskenderun Körfezi’ni ele geçirmek suretiyle asırlık Akdeniz’e inme plânları </w:t>
      </w:r>
      <w:r w:rsidR="002A3E0C">
        <w:t xml:space="preserve">da </w:t>
      </w:r>
      <w:r w:rsidR="00422B69">
        <w:t>gerçekleşebilirdi</w:t>
      </w:r>
      <w:r w:rsidR="00422B69">
        <w:rPr>
          <w:rStyle w:val="DipnotBavurusu"/>
        </w:rPr>
        <w:footnoteReference w:id="23"/>
      </w:r>
      <w:r w:rsidR="00422B69">
        <w:t xml:space="preserve">.  </w:t>
      </w:r>
    </w:p>
    <w:p w:rsidR="00014D0E" w:rsidRDefault="00326F0B" w:rsidP="0011150C">
      <w:pPr>
        <w:ind w:firstLine="709"/>
      </w:pPr>
      <w:r>
        <w:t xml:space="preserve">Rusların 3 Mart 1916’da Bitlis’i işgal etmeleri </w:t>
      </w:r>
      <w:r w:rsidR="00B370B9">
        <w:t>üzerine Osmanlı Hükümeti Çanakkale’deki başarılarıyla tanınan Mustafa Kemal’i Bitlis civarındaki 16. Kolordunun Kumandanlığına atamıştır. Mustafa Kemal</w:t>
      </w:r>
      <w:r w:rsidR="00422B69">
        <w:t xml:space="preserve">, </w:t>
      </w:r>
      <w:r>
        <w:t xml:space="preserve">gerekli hazırlıkları tamamlayarak, </w:t>
      </w:r>
      <w:r w:rsidR="00741A58">
        <w:t>2 Ağustos 1916’da taarruza geç</w:t>
      </w:r>
      <w:r w:rsidR="00422B69">
        <w:t>mişti. Karargâhı Bitlis Deresi içinde bulunan 5’inci Tümen’e bağlı kuvvetlerin kapladığı bütün cephe b</w:t>
      </w:r>
      <w:r w:rsidR="00BC60F3">
        <w:t>oyunca başlayan taarruz</w:t>
      </w:r>
      <w:r w:rsidR="00422B69">
        <w:t xml:space="preserve"> düşmanı tutunabildiği yerlerden söküp atmak suretiyle gelişmiş, </w:t>
      </w:r>
      <w:r w:rsidR="00E837C8">
        <w:t>7 Ağusto</w:t>
      </w:r>
      <w:r w:rsidR="00D34FFF">
        <w:t>s 1916’da Muş ve 8 Ağustos’ta</w:t>
      </w:r>
      <w:r w:rsidR="00422B69">
        <w:t xml:space="preserve"> Bitlis</w:t>
      </w:r>
      <w:r w:rsidR="00741A58">
        <w:t xml:space="preserve">, 10 Ağustos’ta da </w:t>
      </w:r>
      <w:r w:rsidR="00422B69">
        <w:t xml:space="preserve">Tatvan geri </w:t>
      </w:r>
      <w:r w:rsidR="00211487">
        <w:t>alınmış ve düşman bu bölgeden 40-5</w:t>
      </w:r>
      <w:r w:rsidR="00422B69">
        <w:t>0 km kadar daha geril</w:t>
      </w:r>
      <w:r w:rsidR="00EF4A70">
        <w:t>ere çekilmek zorunda kalmıştı</w:t>
      </w:r>
      <w:r w:rsidR="007D4653">
        <w:t>. 16. Kolordu, harekâtı</w:t>
      </w:r>
      <w:r w:rsidR="00422B69">
        <w:t>nı Kasım ayına kadar sürdürerek, Van Gölü’nün gü</w:t>
      </w:r>
      <w:r w:rsidR="00207C21">
        <w:t xml:space="preserve">neyinde bulunan </w:t>
      </w:r>
      <w:proofErr w:type="spellStart"/>
      <w:r w:rsidR="00207C21">
        <w:t>Vastan</w:t>
      </w:r>
      <w:proofErr w:type="spellEnd"/>
      <w:r w:rsidR="00207C21">
        <w:t xml:space="preserve"> (Gevaş)</w:t>
      </w:r>
      <w:r w:rsidR="00422B69">
        <w:t xml:space="preserve"> geri al</w:t>
      </w:r>
      <w:r w:rsidR="00EF4A70">
        <w:t>ın</w:t>
      </w:r>
      <w:r w:rsidR="00211487">
        <w:t>mış, ancak ordu</w:t>
      </w:r>
      <w:r w:rsidR="00422B69">
        <w:t>nun iaşesinin yetersiz olması ve bu yüzden orduda açlık baş gösterdiğinden ileri harekât durdurulmuştu</w:t>
      </w:r>
      <w:r w:rsidR="00422B69">
        <w:rPr>
          <w:rStyle w:val="DipnotBavurusu"/>
        </w:rPr>
        <w:footnoteReference w:id="24"/>
      </w:r>
      <w:r w:rsidR="00422B69">
        <w:t xml:space="preserve">. </w:t>
      </w:r>
      <w:r w:rsidR="00E837C8">
        <w:t xml:space="preserve">Muş, Bitlis ve Tatvan’ın geri alınması ile buradaki birlikler Van’ı kurtarmak için Rus ve Ermeni kuvvetleri üzerindeki baskılarını </w:t>
      </w:r>
      <w:r w:rsidR="00EF4A70">
        <w:t xml:space="preserve">daha da </w:t>
      </w:r>
      <w:r w:rsidR="00E837C8">
        <w:t>artırmışlardı.</w:t>
      </w:r>
    </w:p>
    <w:p w:rsidR="001F1D4F" w:rsidRDefault="00E837C8" w:rsidP="001F1D4F">
      <w:pPr>
        <w:ind w:firstLine="709"/>
      </w:pPr>
      <w:r>
        <w:t xml:space="preserve">Cephelerde bu gelişmeler olurken, Ruslar işgal ettikleri </w:t>
      </w:r>
      <w:r w:rsidR="001F1D4F">
        <w:t>yerlerin maden zenginliklerini öğrenmek ve işletmek</w:t>
      </w:r>
      <w:r w:rsidR="00741A58">
        <w:t xml:space="preserve"> maksadıyla her türlü şirket, topluluk ajanları ve</w:t>
      </w:r>
      <w:r w:rsidR="001F1D4F">
        <w:t xml:space="preserve"> işadamları</w:t>
      </w:r>
      <w:r w:rsidR="00EF4A70">
        <w:t>nı</w:t>
      </w:r>
      <w:r w:rsidR="001F1D4F">
        <w:t xml:space="preserve"> </w:t>
      </w:r>
      <w:r w:rsidR="00EF4A70">
        <w:t>bölgeye</w:t>
      </w:r>
      <w:r>
        <w:t xml:space="preserve"> getirmişlerdi. Rusya,</w:t>
      </w:r>
      <w:r w:rsidR="001F1D4F">
        <w:t xml:space="preserve"> bölgeye iktisadi siyasetini uygulamak </w:t>
      </w:r>
      <w:r>
        <w:t xml:space="preserve">amacıyla Ağrı-Van arasında bir </w:t>
      </w:r>
      <w:r>
        <w:lastRenderedPageBreak/>
        <w:t xml:space="preserve">karayolu inşa etmişti. Bunun yanında </w:t>
      </w:r>
      <w:r w:rsidR="00741A58">
        <w:t xml:space="preserve">Van Gölü’ndeki gemi taşımacılığından </w:t>
      </w:r>
      <w:proofErr w:type="spellStart"/>
      <w:r w:rsidR="00741A58">
        <w:t>faydalanmk</w:t>
      </w:r>
      <w:proofErr w:type="spellEnd"/>
      <w:r w:rsidR="00741A58">
        <w:t xml:space="preserve"> amacıyla </w:t>
      </w:r>
      <w:proofErr w:type="spellStart"/>
      <w:r w:rsidR="00741A58">
        <w:t>Ernis</w:t>
      </w:r>
      <w:proofErr w:type="spellEnd"/>
      <w:r w:rsidR="00741A58">
        <w:t xml:space="preserve">, Van, </w:t>
      </w:r>
      <w:proofErr w:type="gramStart"/>
      <w:r w:rsidR="00741A58">
        <w:t>Ahlat</w:t>
      </w:r>
      <w:proofErr w:type="gramEnd"/>
      <w:r w:rsidR="00741A58">
        <w:t xml:space="preserve"> ve </w:t>
      </w:r>
      <w:r w:rsidR="001F1D4F">
        <w:t>Tatvan’da</w:t>
      </w:r>
      <w:r w:rsidR="00EF4A70">
        <w:t xml:space="preserve"> iskeleler yapmışlardı</w:t>
      </w:r>
      <w:r>
        <w:t>.</w:t>
      </w:r>
      <w:r w:rsidR="001F1D4F">
        <w:t xml:space="preserve">  </w:t>
      </w:r>
    </w:p>
    <w:p w:rsidR="00014D0E" w:rsidRDefault="00434004" w:rsidP="00B31BF5">
      <w:pPr>
        <w:ind w:firstLine="709"/>
      </w:pPr>
      <w:r>
        <w:t>Ruslar,</w:t>
      </w:r>
      <w:r w:rsidR="001F1D4F">
        <w:t xml:space="preserve"> </w:t>
      </w:r>
      <w:r>
        <w:t xml:space="preserve">ayrıca </w:t>
      </w:r>
      <w:r w:rsidR="00B31BF5">
        <w:t>Muradiye’nin (</w:t>
      </w:r>
      <w:proofErr w:type="spellStart"/>
      <w:r w:rsidR="00B31BF5">
        <w:t>Bargiri</w:t>
      </w:r>
      <w:proofErr w:type="spellEnd"/>
      <w:r w:rsidR="00B31BF5">
        <w:t xml:space="preserve">) </w:t>
      </w:r>
      <w:proofErr w:type="spellStart"/>
      <w:r w:rsidR="00B31BF5">
        <w:t>Kürzot</w:t>
      </w:r>
      <w:proofErr w:type="spellEnd"/>
      <w:r w:rsidR="00B31BF5">
        <w:t xml:space="preserve"> ve Beşparmak Köylerindeki</w:t>
      </w:r>
      <w:r w:rsidR="001F1D4F">
        <w:t xml:space="preserve"> petrol kuyuları</w:t>
      </w:r>
      <w:r>
        <w:t xml:space="preserve">nı işletmek için Güney Kafkasya Demiryolları </w:t>
      </w:r>
      <w:r w:rsidR="001F1D4F">
        <w:t>a</w:t>
      </w:r>
      <w:r>
        <w:t>dına</w:t>
      </w:r>
      <w:r w:rsidR="001F1D4F">
        <w:t xml:space="preserve"> </w:t>
      </w:r>
      <w:proofErr w:type="spellStart"/>
      <w:r w:rsidR="001F1D4F">
        <w:t>Stoyanof</w:t>
      </w:r>
      <w:proofErr w:type="spellEnd"/>
      <w:r w:rsidR="001F1D4F">
        <w:t xml:space="preserve"> adlı bir uzman</w:t>
      </w:r>
      <w:r w:rsidR="002553A7">
        <w:t>ı</w:t>
      </w:r>
      <w:r w:rsidR="001F1D4F">
        <w:t xml:space="preserve"> g</w:t>
      </w:r>
      <w:r w:rsidR="00B31BF5">
        <w:t xml:space="preserve">etirterek </w:t>
      </w:r>
      <w:r w:rsidR="001F1D4F">
        <w:t>bölge</w:t>
      </w:r>
      <w:r w:rsidR="002553A7">
        <w:t>yi tetkik ettir</w:t>
      </w:r>
      <w:r w:rsidR="00207C21">
        <w:t>miş</w:t>
      </w:r>
      <w:r w:rsidR="00211487">
        <w:t>lerdi</w:t>
      </w:r>
      <w:r w:rsidR="001F1D4F">
        <w:rPr>
          <w:rStyle w:val="DipnotBavurusu"/>
        </w:rPr>
        <w:footnoteReference w:id="25"/>
      </w:r>
      <w:r w:rsidR="00B31BF5">
        <w:t xml:space="preserve">. </w:t>
      </w:r>
      <w:r w:rsidR="001F1D4F">
        <w:t xml:space="preserve">Ruslar, </w:t>
      </w:r>
      <w:proofErr w:type="spellStart"/>
      <w:r w:rsidR="001F1D4F">
        <w:t>Kürzot’taki</w:t>
      </w:r>
      <w:proofErr w:type="spellEnd"/>
      <w:r w:rsidR="001F1D4F">
        <w:t xml:space="preserve"> petrol sızıntısının yön ve yerini tespit etmek amacıyla galeri usulü denilen yeni bir sistemi uygulayarak petrol arama ça</w:t>
      </w:r>
      <w:r w:rsidR="002553A7">
        <w:t>lışmalarını yoğunlaştırmışlardı</w:t>
      </w:r>
      <w:r w:rsidR="001F1D4F">
        <w:t>. Rusya’da</w:t>
      </w:r>
      <w:r w:rsidR="002553A7">
        <w:t>n sondaj makineleri getirtilerek birçok</w:t>
      </w:r>
      <w:r w:rsidR="005848A4">
        <w:t xml:space="preserve"> kuyu</w:t>
      </w:r>
      <w:r w:rsidR="001F1D4F">
        <w:t xml:space="preserve"> aç</w:t>
      </w:r>
      <w:r w:rsidR="002553A7">
        <w:t>ılmış ve petrol üretimi arttırılmıştı. B</w:t>
      </w:r>
      <w:r w:rsidR="001F1D4F">
        <w:t xml:space="preserve">u işlerin yürütülmesi için </w:t>
      </w:r>
      <w:r w:rsidR="002553A7">
        <w:t xml:space="preserve">de </w:t>
      </w:r>
      <w:proofErr w:type="spellStart"/>
      <w:r w:rsidR="00211487">
        <w:t>Ernis’te</w:t>
      </w:r>
      <w:proofErr w:type="spellEnd"/>
      <w:r w:rsidR="0011150C">
        <w:t xml:space="preserve"> 20 kadar bina inşa edilmiş</w:t>
      </w:r>
      <w:r w:rsidR="002553A7">
        <w:t xml:space="preserve">ti </w:t>
      </w:r>
      <w:r w:rsidR="0011150C" w:rsidRPr="0011150C">
        <w:t xml:space="preserve">Ruslar, ayrıca petrol çıkan yere 1917-1918 arasında </w:t>
      </w:r>
      <w:proofErr w:type="spellStart"/>
      <w:r w:rsidR="0011150C" w:rsidRPr="0011150C">
        <w:t>Şahtahtı’dan</w:t>
      </w:r>
      <w:proofErr w:type="spellEnd"/>
      <w:r w:rsidR="0011150C" w:rsidRPr="0011150C">
        <w:t xml:space="preserve"> İran üzer</w:t>
      </w:r>
      <w:r w:rsidR="00211487">
        <w:t xml:space="preserve">ine, </w:t>
      </w:r>
      <w:proofErr w:type="spellStart"/>
      <w:r w:rsidR="00211487">
        <w:t>Bayezit’e</w:t>
      </w:r>
      <w:proofErr w:type="spellEnd"/>
      <w:r w:rsidR="00211487">
        <w:t xml:space="preserve"> ve</w:t>
      </w:r>
      <w:r w:rsidR="0011150C" w:rsidRPr="0011150C">
        <w:t xml:space="preserve"> oradan da Van Gölü sahillerine uzanan bir dekovil hattı </w:t>
      </w:r>
      <w:r w:rsidR="006F160E">
        <w:t xml:space="preserve">(demiryolu) </w:t>
      </w:r>
      <w:r w:rsidR="0011150C" w:rsidRPr="0011150C">
        <w:t>döşemişlerdi</w:t>
      </w:r>
      <w:r w:rsidR="0011150C" w:rsidRPr="0011150C">
        <w:rPr>
          <w:vertAlign w:val="superscript"/>
        </w:rPr>
        <w:footnoteReference w:id="26"/>
      </w:r>
      <w:r w:rsidR="006F160E">
        <w:t xml:space="preserve">. </w:t>
      </w:r>
      <w:r w:rsidR="001F1D4F">
        <w:t>Ruslar bu</w:t>
      </w:r>
      <w:r w:rsidR="00B31BF5">
        <w:t>radaki</w:t>
      </w:r>
      <w:r w:rsidR="001F1D4F">
        <w:t xml:space="preserve"> petrol kaynakl</w:t>
      </w:r>
      <w:r w:rsidR="006F160E">
        <w:t xml:space="preserve">arından </w:t>
      </w:r>
      <w:r w:rsidR="0011150C">
        <w:t>günde 15</w:t>
      </w:r>
      <w:r w:rsidR="001F1D4F">
        <w:t>00</w:t>
      </w:r>
      <w:r w:rsidR="002553A7">
        <w:t>-2000</w:t>
      </w:r>
      <w:r w:rsidR="001F1D4F">
        <w:t xml:space="preserve"> litre mazot üreterek bununla </w:t>
      </w:r>
      <w:r w:rsidR="002553A7">
        <w:t xml:space="preserve">buradaki </w:t>
      </w:r>
      <w:r w:rsidR="001F1D4F">
        <w:t>ordu araçlarının ve Van Gölü</w:t>
      </w:r>
      <w:r w:rsidR="006F160E">
        <w:t>’</w:t>
      </w:r>
      <w:r w:rsidR="001F1D4F">
        <w:t>nde çalışan gemilerinin m</w:t>
      </w:r>
      <w:r w:rsidR="00B31BF5">
        <w:t>azot ihtiyacını karşılamışlardı</w:t>
      </w:r>
      <w:r w:rsidR="001F1D4F">
        <w:rPr>
          <w:rStyle w:val="DipnotBavurusu"/>
        </w:rPr>
        <w:footnoteReference w:id="27"/>
      </w:r>
      <w:r w:rsidR="001F1D4F">
        <w:t xml:space="preserve">. </w:t>
      </w:r>
      <w:r w:rsidR="006F160E">
        <w:t>Ruslar, savaş sonunda</w:t>
      </w:r>
      <w:r w:rsidR="001F1D4F">
        <w:t xml:space="preserve"> çekilirken </w:t>
      </w:r>
      <w:proofErr w:type="spellStart"/>
      <w:r w:rsidR="001F1D4F">
        <w:t>Kürzot’ta</w:t>
      </w:r>
      <w:proofErr w:type="spellEnd"/>
      <w:r w:rsidR="001F1D4F">
        <w:t xml:space="preserve"> kurdukları bütün tesisatı tahrip ederek, galeri ağzını </w:t>
      </w:r>
      <w:r w:rsidR="0011150C">
        <w:t>kapamış ve sondajı bozmuşlardır</w:t>
      </w:r>
      <w:r w:rsidR="001F1D4F">
        <w:rPr>
          <w:rStyle w:val="DipnotBavurusu"/>
        </w:rPr>
        <w:footnoteReference w:id="28"/>
      </w:r>
      <w:r w:rsidR="006F160E">
        <w:t>.</w:t>
      </w:r>
    </w:p>
    <w:p w:rsidR="00C365FB" w:rsidRDefault="00807ECB" w:rsidP="00422B69">
      <w:pPr>
        <w:ind w:firstLine="709"/>
      </w:pPr>
      <w:r>
        <w:t xml:space="preserve">Netice itibariyle </w:t>
      </w:r>
      <w:r w:rsidR="00DD5EA2">
        <w:t xml:space="preserve">Van’ın </w:t>
      </w:r>
      <w:proofErr w:type="spellStart"/>
      <w:r w:rsidR="00DD5EA2">
        <w:t>işgâli</w:t>
      </w:r>
      <w:proofErr w:type="spellEnd"/>
      <w:r w:rsidR="00DD5EA2">
        <w:t xml:space="preserve"> </w:t>
      </w:r>
      <w:r w:rsidR="00422B69">
        <w:t>18 Aralık 1917’de imzalanan Erzincan Mütarekesi’ne</w:t>
      </w:r>
      <w:r w:rsidR="00422B69">
        <w:rPr>
          <w:rStyle w:val="DipnotBavurusu"/>
        </w:rPr>
        <w:footnoteReference w:id="29"/>
      </w:r>
      <w:r>
        <w:t xml:space="preserve"> kadar sürmüştü. </w:t>
      </w:r>
      <w:r w:rsidR="00422B69">
        <w:t xml:space="preserve"> </w:t>
      </w:r>
      <w:r w:rsidR="007D4653">
        <w:t>Rus</w:t>
      </w:r>
      <w:r>
        <w:t xml:space="preserve">ların şehri Ermenilerin desteğiyle </w:t>
      </w:r>
      <w:proofErr w:type="spellStart"/>
      <w:r w:rsidR="007D4653">
        <w:t>işgâli</w:t>
      </w:r>
      <w:proofErr w:type="spellEnd"/>
      <w:r w:rsidR="007D4653">
        <w:t xml:space="preserve"> </w:t>
      </w:r>
      <w:r>
        <w:t>nedeniyle</w:t>
      </w:r>
      <w:r w:rsidR="007D4653">
        <w:t xml:space="preserve"> </w:t>
      </w:r>
      <w:r w:rsidR="00422B69">
        <w:t>Van harap olmuştu. Bu günkü Van Kalesi’nin güneyinde yer alan Eski</w:t>
      </w:r>
      <w:r w:rsidR="007D4653">
        <w:t xml:space="preserve"> Van şehri tamamen </w:t>
      </w:r>
      <w:r>
        <w:t xml:space="preserve">yakılıp </w:t>
      </w:r>
      <w:r w:rsidR="007D4653">
        <w:t xml:space="preserve">yıkılmıştı. </w:t>
      </w:r>
    </w:p>
    <w:p w:rsidR="00422B69" w:rsidRDefault="00D34FFF" w:rsidP="00422B69">
      <w:pPr>
        <w:ind w:firstLine="709"/>
      </w:pPr>
      <w:r>
        <w:t xml:space="preserve">Van’ın işgalinden 3 yıl sonra </w:t>
      </w:r>
      <w:r w:rsidR="007D4653">
        <w:t>2</w:t>
      </w:r>
      <w:r w:rsidR="00807ECB">
        <w:t xml:space="preserve"> Nisan 1918’de Osmanlı</w:t>
      </w:r>
      <w:r w:rsidR="00422B69">
        <w:t xml:space="preserve"> Ordusu şehre girdiğinde şehri tam bir harabe durumunda bulmuş, Van’ın kurtarılmasından sonra Van’dan göç ederek, ayrılmış olan halk geri döndüklerinde evlerini kullanılamaz halde bulmuşlar, bu yüzden eski Van’ın bağlar ve bahçeler kesimine yerleşmişlerdi.</w:t>
      </w:r>
    </w:p>
    <w:p w:rsidR="00023B20" w:rsidRDefault="00422B69" w:rsidP="001B5EC7">
      <w:pPr>
        <w:ind w:firstLine="709"/>
      </w:pPr>
      <w:bookmarkStart w:id="0" w:name="_GoBack"/>
      <w:bookmarkEnd w:id="0"/>
      <w:r>
        <w:t>I. Dünya Savaşı v</w:t>
      </w:r>
      <w:r w:rsidR="006F160E">
        <w:t xml:space="preserve">e </w:t>
      </w:r>
      <w:proofErr w:type="spellStart"/>
      <w:r w:rsidR="006F160E">
        <w:t>işgâl</w:t>
      </w:r>
      <w:proofErr w:type="spellEnd"/>
      <w:r w:rsidR="006F160E">
        <w:t xml:space="preserve"> yılları Van</w:t>
      </w:r>
      <w:r>
        <w:t xml:space="preserve"> için tam mana</w:t>
      </w:r>
      <w:r w:rsidR="006F160E">
        <w:t>sıyla bir yıkım olmuş, buradaki</w:t>
      </w:r>
      <w:r>
        <w:t xml:space="preserve"> sosyal ve</w:t>
      </w:r>
      <w:r w:rsidR="006F160E">
        <w:t xml:space="preserve"> ekonomik düzen bozulmuştu. Olaylar nedeniyle bur</w:t>
      </w:r>
      <w:r>
        <w:t xml:space="preserve">ada yaşayan </w:t>
      </w:r>
      <w:r w:rsidR="00320540">
        <w:t>Müslüman</w:t>
      </w:r>
      <w:r>
        <w:t xml:space="preserve"> halk memleket</w:t>
      </w:r>
      <w:r w:rsidR="00807ECB">
        <w:t>lerinden göç etmişlerdi</w:t>
      </w:r>
      <w:r>
        <w:t xml:space="preserve">. </w:t>
      </w:r>
      <w:r w:rsidR="004C6619">
        <w:t>Yaşanan can kayıpları</w:t>
      </w:r>
      <w:r>
        <w:t xml:space="preserve"> Van</w:t>
      </w:r>
      <w:r w:rsidR="006F160E">
        <w:t>’ın</w:t>
      </w:r>
      <w:r>
        <w:t xml:space="preserve"> nüfusunu önemli ölçüde azaltmış, hatta bazı köylerde bir tek hane bile kalmamıştı</w:t>
      </w:r>
      <w:r>
        <w:rPr>
          <w:rStyle w:val="DipnotBavurusu"/>
        </w:rPr>
        <w:footnoteReference w:id="30"/>
      </w:r>
      <w:r>
        <w:t xml:space="preserve">. </w:t>
      </w:r>
      <w:r w:rsidR="004C6619">
        <w:t xml:space="preserve">Bütün bu olayların belki de en </w:t>
      </w:r>
      <w:r w:rsidR="004C6619">
        <w:lastRenderedPageBreak/>
        <w:t xml:space="preserve">önemli sonucu olarak şunu söyleyebiliriz: Yüzyıllarca beraber yaşayan halkların Rus ve batılı devletlerin kışkırtmasıyla yaşanan olaylar ilişkileri günümüze kadar olumsuz bir şekilde etkilemiştir. </w:t>
      </w:r>
    </w:p>
    <w:p w:rsidR="00473AAF" w:rsidRDefault="00473AAF" w:rsidP="00422B69">
      <w:pPr>
        <w:ind w:firstLine="709"/>
      </w:pPr>
    </w:p>
    <w:p w:rsidR="00422F2F" w:rsidRDefault="00422F2F" w:rsidP="00422B69">
      <w:pPr>
        <w:ind w:firstLine="709"/>
      </w:pPr>
      <w:r>
        <w:t xml:space="preserve"> </w:t>
      </w:r>
    </w:p>
    <w:p w:rsidR="00383E28" w:rsidRDefault="00383E28"/>
    <w:sectPr w:rsidR="00383E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867" w:rsidRDefault="00AF6867" w:rsidP="00422B69">
      <w:pPr>
        <w:spacing w:before="0" w:after="0" w:line="240" w:lineRule="auto"/>
      </w:pPr>
      <w:r>
        <w:separator/>
      </w:r>
    </w:p>
  </w:endnote>
  <w:endnote w:type="continuationSeparator" w:id="0">
    <w:p w:rsidR="00AF6867" w:rsidRDefault="00AF6867" w:rsidP="00422B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867" w:rsidRDefault="00AF6867" w:rsidP="00422B69">
      <w:pPr>
        <w:spacing w:before="0" w:after="0" w:line="240" w:lineRule="auto"/>
      </w:pPr>
      <w:r>
        <w:separator/>
      </w:r>
    </w:p>
  </w:footnote>
  <w:footnote w:type="continuationSeparator" w:id="0">
    <w:p w:rsidR="00AF6867" w:rsidRDefault="00AF6867" w:rsidP="00422B69">
      <w:pPr>
        <w:spacing w:before="0" w:after="0" w:line="240" w:lineRule="auto"/>
      </w:pPr>
      <w:r>
        <w:continuationSeparator/>
      </w:r>
    </w:p>
  </w:footnote>
  <w:footnote w:id="1">
    <w:p w:rsidR="00422B69" w:rsidRDefault="00422B69" w:rsidP="00422B69">
      <w:pPr>
        <w:pStyle w:val="DipnotMetni"/>
      </w:pPr>
      <w:r>
        <w:rPr>
          <w:rStyle w:val="DipnotBavurusu"/>
        </w:rPr>
        <w:footnoteRef/>
      </w:r>
      <w:r>
        <w:t xml:space="preserve"> </w:t>
      </w:r>
      <w:proofErr w:type="spellStart"/>
      <w:r>
        <w:t>Ergünöz</w:t>
      </w:r>
      <w:proofErr w:type="spellEnd"/>
      <w:r>
        <w:t xml:space="preserve"> </w:t>
      </w:r>
      <w:proofErr w:type="spellStart"/>
      <w:r>
        <w:t>Akçora</w:t>
      </w:r>
      <w:proofErr w:type="spellEnd"/>
      <w:r>
        <w:t xml:space="preserve">, </w:t>
      </w:r>
      <w:r>
        <w:rPr>
          <w:b/>
        </w:rPr>
        <w:t>Van ve Çevresinde Ermeni İsyanları (1896-1916),</w:t>
      </w:r>
      <w:r>
        <w:t xml:space="preserve"> Türk Dünyası Araştırmaları Vakfı Yayınları, İstanbul 1994, s. 11. </w:t>
      </w:r>
    </w:p>
  </w:footnote>
  <w:footnote w:id="2">
    <w:p w:rsidR="00422B69" w:rsidRDefault="00422B69" w:rsidP="00422B69">
      <w:pPr>
        <w:pStyle w:val="DipnotMetni"/>
      </w:pPr>
      <w:r>
        <w:rPr>
          <w:rStyle w:val="DipnotBavurusu"/>
        </w:rPr>
        <w:footnoteRef/>
      </w:r>
      <w:r>
        <w:t xml:space="preserve"> </w:t>
      </w:r>
      <w:proofErr w:type="spellStart"/>
      <w:r>
        <w:t>Ergünöz</w:t>
      </w:r>
      <w:proofErr w:type="spellEnd"/>
      <w:r>
        <w:t xml:space="preserve"> </w:t>
      </w:r>
      <w:proofErr w:type="spellStart"/>
      <w:r>
        <w:t>Akçora</w:t>
      </w:r>
      <w:proofErr w:type="spellEnd"/>
      <w:r>
        <w:t xml:space="preserve">, </w:t>
      </w:r>
      <w:r>
        <w:rPr>
          <w:i/>
        </w:rPr>
        <w:t xml:space="preserve">“Van ve Çevresinde 19. Yüzyıl Sonra-20. Yüzyıl Başında Türk – Ermeni İlişkileri”, </w:t>
      </w:r>
      <w:r>
        <w:t xml:space="preserve">Türk Dünyası Araştırmaları (Ayrı Basım), İstanbul, 1990, s. 176. </w:t>
      </w:r>
    </w:p>
  </w:footnote>
  <w:footnote w:id="3">
    <w:p w:rsidR="00422B69" w:rsidRDefault="00422B69" w:rsidP="00422B69">
      <w:pPr>
        <w:pStyle w:val="DipnotMetni"/>
      </w:pPr>
      <w:r>
        <w:rPr>
          <w:rStyle w:val="DipnotBavurusu"/>
        </w:rPr>
        <w:footnoteRef/>
      </w:r>
      <w:r>
        <w:t xml:space="preserve"> Bayram Kodaman, </w:t>
      </w:r>
      <w:r>
        <w:rPr>
          <w:b/>
        </w:rPr>
        <w:t xml:space="preserve">Sultan II. </w:t>
      </w:r>
      <w:proofErr w:type="spellStart"/>
      <w:r>
        <w:rPr>
          <w:b/>
        </w:rPr>
        <w:t>Abdulhamid</w:t>
      </w:r>
      <w:proofErr w:type="spellEnd"/>
      <w:r>
        <w:rPr>
          <w:b/>
        </w:rPr>
        <w:t xml:space="preserve"> Devri Doğu Anadolu Politikası,</w:t>
      </w:r>
      <w:r>
        <w:t xml:space="preserve"> Türk Kültürünü Araştırma Enstitüsü Yayınları, Ankara 1987, s.10-11.</w:t>
      </w:r>
    </w:p>
  </w:footnote>
  <w:footnote w:id="4">
    <w:p w:rsidR="00422B69" w:rsidRDefault="00422B69" w:rsidP="00422B69">
      <w:pPr>
        <w:pStyle w:val="DipnotMetni"/>
      </w:pPr>
      <w:r>
        <w:rPr>
          <w:rStyle w:val="DipnotBavurusu"/>
        </w:rPr>
        <w:footnoteRef/>
      </w:r>
      <w:r>
        <w:t xml:space="preserve"> İlkönce Rus ve İran sınırına yakın kalabalık ve güçlü aşiretlerle IV. Ordu Komutanı Zeki Paşa vasıtasıyla temasa geçilmiş ve bu temaslar sonunda 1891’den itibaren aşiretlerden alaylar kurulmaya başlanmıştır. </w:t>
      </w:r>
      <w:proofErr w:type="gramStart"/>
      <w:r>
        <w:t>(</w:t>
      </w:r>
      <w:proofErr w:type="gramEnd"/>
      <w:r>
        <w:t xml:space="preserve">Bayram Kodaman, </w:t>
      </w:r>
      <w:r>
        <w:rPr>
          <w:i/>
        </w:rPr>
        <w:t xml:space="preserve">“Erzurum, Van, Bitlis Vilayetlerinde Aşiretler”, </w:t>
      </w:r>
      <w:r>
        <w:rPr>
          <w:b/>
        </w:rPr>
        <w:t>Belgelerle Türk Tarihi Dergisi,</w:t>
      </w:r>
      <w:r>
        <w:t xml:space="preserve"> S: 22, Aralık 1986, s.56.</w:t>
      </w:r>
    </w:p>
  </w:footnote>
  <w:footnote w:id="5">
    <w:p w:rsidR="00422B69" w:rsidRDefault="00422B69" w:rsidP="00422B69">
      <w:pPr>
        <w:pStyle w:val="DipnotMetni"/>
      </w:pPr>
      <w:r>
        <w:rPr>
          <w:rStyle w:val="DipnotBavurusu"/>
        </w:rPr>
        <w:footnoteRef/>
      </w:r>
      <w:r>
        <w:t xml:space="preserve"> Fahrettin Altay, </w:t>
      </w:r>
      <w:r>
        <w:rPr>
          <w:b/>
        </w:rPr>
        <w:t>10 Yıl Savaş (1912-1922) ve Sonrası,</w:t>
      </w:r>
      <w:r>
        <w:t xml:space="preserve"> Eylem Yayınları, Ankara 2008, s.55; İbrahim </w:t>
      </w:r>
      <w:proofErr w:type="spellStart"/>
      <w:r>
        <w:t>Arvas</w:t>
      </w:r>
      <w:proofErr w:type="spellEnd"/>
      <w:r>
        <w:t xml:space="preserve">, </w:t>
      </w:r>
      <w:r>
        <w:rPr>
          <w:b/>
        </w:rPr>
        <w:t xml:space="preserve">Tarihi Hakikatler (İbrahim </w:t>
      </w:r>
      <w:proofErr w:type="spellStart"/>
      <w:r>
        <w:rPr>
          <w:b/>
        </w:rPr>
        <w:t>Arvas’ın</w:t>
      </w:r>
      <w:proofErr w:type="spellEnd"/>
      <w:r>
        <w:rPr>
          <w:b/>
        </w:rPr>
        <w:t xml:space="preserve"> Hatıratı), </w:t>
      </w:r>
      <w:proofErr w:type="spellStart"/>
      <w:r>
        <w:t>Yargıçoğlu</w:t>
      </w:r>
      <w:proofErr w:type="spellEnd"/>
      <w:r>
        <w:t xml:space="preserve"> Matbaası, Ankara 1964, s.21.</w:t>
      </w:r>
    </w:p>
  </w:footnote>
  <w:footnote w:id="6">
    <w:p w:rsidR="00422B69" w:rsidRDefault="00422B69" w:rsidP="00422B69">
      <w:pPr>
        <w:pStyle w:val="DipnotMetni"/>
      </w:pPr>
      <w:r>
        <w:rPr>
          <w:rStyle w:val="DipnotBavurusu"/>
        </w:rPr>
        <w:footnoteRef/>
      </w:r>
      <w:r>
        <w:rPr>
          <w:b/>
        </w:rPr>
        <w:t xml:space="preserve"> Askeri Tarih Belgeleri Dergisi,</w:t>
      </w:r>
      <w:r>
        <w:t xml:space="preserve"> Yıl: 34, S.85, Belge No:1996,  Ekim 1985, s.3.</w:t>
      </w:r>
    </w:p>
  </w:footnote>
  <w:footnote w:id="7">
    <w:p w:rsidR="00422B69" w:rsidRDefault="00422B69" w:rsidP="00422B69">
      <w:pPr>
        <w:pStyle w:val="DipnotMetni"/>
      </w:pPr>
      <w:r>
        <w:rPr>
          <w:rStyle w:val="DipnotBavurusu"/>
        </w:rPr>
        <w:footnoteRef/>
      </w:r>
      <w:r>
        <w:t xml:space="preserve"> Rus ordusu Sarıkamış’ta Türk birliklerini püskürttükten sonra 1915 kışı boyunca önemli bir harekette bulunmadı. Bahar aylarında harekete geçen Rusların amacı kuzeyde Tortum’u, güneyde Malazgirt’i alıp cepheyi daralttıktan sonra Türk ordusunu kuşatmaktı. Murat Vadisi ve Van Bölgesi’nde Türk kuvvetlerinin çok zayıf bir halde bulunduğunu bilen Rus komutanlığı bu bölgeye IV. Kolordu’yu sevk etti. Rus birlikleri 11 Mayıs’ta Malazgirt’e kadar ilerlediler. 16 Mayıs’ta Van işgal edildi. Rus ordusunda bulunan Ermeni taburları ve düşmanla birlikte hareket eden yerli Ermeniler, Van ve çevresinde korkunç katliam yaptılar. </w:t>
      </w:r>
      <w:proofErr w:type="gramStart"/>
      <w:r>
        <w:t>(</w:t>
      </w:r>
      <w:proofErr w:type="gramEnd"/>
      <w:r>
        <w:t xml:space="preserve">Nasır Yüceer, </w:t>
      </w:r>
      <w:r>
        <w:rPr>
          <w:b/>
        </w:rPr>
        <w:t xml:space="preserve">Birinci Dünya Savaşı’nda Osmanlı Ordusunun Azerbaycan ve Dağıstan Harekâtı, </w:t>
      </w:r>
      <w:r>
        <w:t xml:space="preserve"> Genelkurmay Askeri Tarih ve Stratejik Etüt Başkanlığı Yayınları. Genelkurmay Basımevi, Ankara 2002, s.11; Birinci Dünya Savaşı’nda Doğu Cephesi’nde Sağlık Hizmetleri, Genelkurmay Askeri Tarih ve Stratejik Etüt Başkanlığı Yayınları. Genelkurmay Basımevi, Ankara 2011, s.8.</w:t>
      </w:r>
      <w:proofErr w:type="gramStart"/>
      <w:r>
        <w:t>)</w:t>
      </w:r>
      <w:proofErr w:type="gramEnd"/>
    </w:p>
  </w:footnote>
  <w:footnote w:id="8">
    <w:p w:rsidR="00422B69" w:rsidRDefault="00422B69" w:rsidP="00422B69">
      <w:pPr>
        <w:pStyle w:val="DipnotMetni"/>
      </w:pPr>
      <w:r>
        <w:rPr>
          <w:rStyle w:val="DipnotBavurusu"/>
        </w:rPr>
        <w:footnoteRef/>
      </w:r>
      <w:r>
        <w:rPr>
          <w:b/>
        </w:rPr>
        <w:t xml:space="preserve"> Askeri Tarih Belgeleri Dergisi,</w:t>
      </w:r>
      <w:r>
        <w:t xml:space="preserve"> Yıl: 34, S.85, Belge No:1999 ve 2001,  Ekim 1985, s.23,33.</w:t>
      </w:r>
    </w:p>
  </w:footnote>
  <w:footnote w:id="9">
    <w:p w:rsidR="00422B69" w:rsidRDefault="00422B69" w:rsidP="00422B69">
      <w:pPr>
        <w:pStyle w:val="DipnotMetni"/>
      </w:pPr>
      <w:r>
        <w:rPr>
          <w:rStyle w:val="DipnotBavurusu"/>
        </w:rPr>
        <w:footnoteRef/>
      </w:r>
      <w:r>
        <w:t xml:space="preserve"> </w:t>
      </w:r>
      <w:r>
        <w:rPr>
          <w:b/>
        </w:rPr>
        <w:t xml:space="preserve">ATASE, </w:t>
      </w:r>
      <w:r>
        <w:t xml:space="preserve">BDH, </w:t>
      </w:r>
      <w:proofErr w:type="spellStart"/>
      <w:r>
        <w:t>Kls</w:t>
      </w:r>
      <w:proofErr w:type="spellEnd"/>
      <w:r>
        <w:t>. 2827, D. No. 99, F. 004.</w:t>
      </w:r>
    </w:p>
  </w:footnote>
  <w:footnote w:id="10">
    <w:p w:rsidR="00422B69" w:rsidRDefault="00422B69" w:rsidP="00422B69">
      <w:pPr>
        <w:pStyle w:val="DipnotMetni"/>
      </w:pPr>
      <w:r>
        <w:rPr>
          <w:rStyle w:val="DipnotBavurusu"/>
        </w:rPr>
        <w:footnoteRef/>
      </w:r>
      <w:r>
        <w:t xml:space="preserve"> Muzaffer </w:t>
      </w:r>
      <w:proofErr w:type="spellStart"/>
      <w:r>
        <w:t>Erendil</w:t>
      </w:r>
      <w:proofErr w:type="spellEnd"/>
      <w:r>
        <w:t xml:space="preserve">, </w:t>
      </w:r>
      <w:r>
        <w:rPr>
          <w:i/>
        </w:rPr>
        <w:t xml:space="preserve">“Birinci Dünya Savaşı’nda Bitlis Dolaylarındaki Muharebeler, Bitlis’in Kurtuluşu ve Atatürk”, </w:t>
      </w:r>
      <w:r>
        <w:rPr>
          <w:b/>
        </w:rPr>
        <w:t>Askeri Tarih Bülteni,</w:t>
      </w:r>
      <w:r>
        <w:t xml:space="preserve"> Yıl: 17, XVII/ 32, s.103. </w:t>
      </w:r>
    </w:p>
  </w:footnote>
  <w:footnote w:id="11">
    <w:p w:rsidR="00422B69" w:rsidRDefault="00422B69" w:rsidP="00422B69">
      <w:pPr>
        <w:pStyle w:val="DipnotMetni"/>
      </w:pPr>
      <w:r>
        <w:rPr>
          <w:rStyle w:val="DipnotBavurusu"/>
        </w:rPr>
        <w:footnoteRef/>
      </w:r>
      <w:r>
        <w:t xml:space="preserve"> </w:t>
      </w:r>
      <w:r>
        <w:rPr>
          <w:b/>
        </w:rPr>
        <w:t>BOA.</w:t>
      </w:r>
      <w:r>
        <w:t xml:space="preserve"> DH. ŞFR. D. No: 52. G. No: 282.</w:t>
      </w:r>
    </w:p>
  </w:footnote>
  <w:footnote w:id="12">
    <w:p w:rsidR="00422B69" w:rsidRDefault="00422B69" w:rsidP="00422B69">
      <w:pPr>
        <w:pStyle w:val="DipnotMetni"/>
      </w:pPr>
      <w:r>
        <w:rPr>
          <w:rStyle w:val="DipnotBavurusu"/>
        </w:rPr>
        <w:footnoteRef/>
      </w:r>
      <w:r>
        <w:t xml:space="preserve"> </w:t>
      </w:r>
      <w:proofErr w:type="spellStart"/>
      <w:r>
        <w:t>Rafael</w:t>
      </w:r>
      <w:proofErr w:type="spellEnd"/>
      <w:r>
        <w:t xml:space="preserve"> de </w:t>
      </w:r>
      <w:proofErr w:type="spellStart"/>
      <w:r>
        <w:t>Nögalis</w:t>
      </w:r>
      <w:proofErr w:type="spellEnd"/>
      <w:r>
        <w:t xml:space="preserve">, </w:t>
      </w:r>
      <w:r>
        <w:rPr>
          <w:b/>
        </w:rPr>
        <w:t>Hilal Altında Dört Sene ve Buna Ait Bir Cevap,</w:t>
      </w:r>
      <w:r>
        <w:t xml:space="preserve"> Çeviren ve Tenkit Eden: Kaymakam Hakkı, Askeri Matbaa, İstanbul 1931, s.29.</w:t>
      </w:r>
    </w:p>
  </w:footnote>
  <w:footnote w:id="13">
    <w:p w:rsidR="00422B69" w:rsidRDefault="00422B69" w:rsidP="00422B69">
      <w:pPr>
        <w:pStyle w:val="DipnotMetni"/>
      </w:pPr>
      <w:r>
        <w:rPr>
          <w:rStyle w:val="DipnotBavurusu"/>
        </w:rPr>
        <w:footnoteRef/>
      </w:r>
      <w:r>
        <w:t xml:space="preserve"> Suat Akgül, </w:t>
      </w:r>
      <w:r>
        <w:rPr>
          <w:i/>
        </w:rPr>
        <w:t xml:space="preserve">“Birinci Dünya Savaşı’nda Rusya’nın Doğu Anadolu’daki Faaliyetleri”, </w:t>
      </w:r>
      <w:r>
        <w:rPr>
          <w:b/>
        </w:rPr>
        <w:t>Sekizinci Askeri Tarih Semineri Bildirileri 1, (XIX. ve XX. Yüzyıllarda Türkiye ve Kafkaslar, 24-26 Ekim 2001-İstanbul),</w:t>
      </w:r>
      <w:r>
        <w:t xml:space="preserve"> Genelkurmay Askeri Tarih ve Stratejik Etüt Başkanlığı Yayınları. Genelkurmay Basımevi, Ankara 2003, s.243; </w:t>
      </w:r>
      <w:r>
        <w:rPr>
          <w:b/>
        </w:rPr>
        <w:t>Askeri Tarih Belgeleri Dergisi,</w:t>
      </w:r>
      <w:r>
        <w:t xml:space="preserve"> Yıl: 36, S.86, Belge No:2052,  Nisan 1987, s.22.</w:t>
      </w:r>
    </w:p>
  </w:footnote>
  <w:footnote w:id="14">
    <w:p w:rsidR="00422B69" w:rsidRDefault="00422B69" w:rsidP="00422B69">
      <w:pPr>
        <w:pStyle w:val="DipnotMetni"/>
      </w:pPr>
      <w:r>
        <w:rPr>
          <w:rStyle w:val="DipnotBavurusu"/>
        </w:rPr>
        <w:footnoteRef/>
      </w:r>
      <w:r>
        <w:t xml:space="preserve">  Rus ve Ermenilerin Van’a yaklaşmaları üzerine bölgeden Müslümanların göçü başlamış ve 40 gemi dolusu aile Tatvan’a gönderilmiştir. (Genelkurmay Başkanlığı, </w:t>
      </w:r>
      <w:r>
        <w:rPr>
          <w:b/>
        </w:rPr>
        <w:t>Birinci Dünya Harbinde Türk Harbi Kafkas Cephesi 3’üncü Ordu Harekâtı I,</w:t>
      </w:r>
      <w:r>
        <w:t xml:space="preserve"> Genelkurmay Basımevi, Ankara 1993, s.682).</w:t>
      </w:r>
    </w:p>
  </w:footnote>
  <w:footnote w:id="15">
    <w:p w:rsidR="00E266C1" w:rsidRDefault="00E266C1" w:rsidP="00E266C1">
      <w:pPr>
        <w:pStyle w:val="DipnotMetni"/>
      </w:pPr>
      <w:r>
        <w:rPr>
          <w:rStyle w:val="DipnotBavurusu"/>
        </w:rPr>
        <w:footnoteRef/>
      </w:r>
      <w:r>
        <w:t xml:space="preserve"> Genelkurmay Başkanlığı, </w:t>
      </w:r>
      <w:r>
        <w:rPr>
          <w:b/>
        </w:rPr>
        <w:t>Birinci Dünya Harbinde Türk Harbi Kafkas Cephesi 3’üncü Ordu Harekâtı I,</w:t>
      </w:r>
      <w:r>
        <w:t xml:space="preserve"> Genelkurmay Basımevi, Ankara 1993, s.592.</w:t>
      </w:r>
    </w:p>
    <w:p w:rsidR="00E266C1" w:rsidRDefault="00E266C1">
      <w:pPr>
        <w:pStyle w:val="DipnotMetni"/>
      </w:pPr>
    </w:p>
  </w:footnote>
  <w:footnote w:id="16">
    <w:p w:rsidR="00BA1FA9" w:rsidRDefault="00BA1FA9" w:rsidP="00BA1FA9">
      <w:pPr>
        <w:pStyle w:val="DipnotMetni"/>
      </w:pPr>
      <w:r>
        <w:rPr>
          <w:rStyle w:val="DipnotBavurusu"/>
        </w:rPr>
        <w:footnoteRef/>
      </w:r>
      <w:r>
        <w:t xml:space="preserve"> Genelkurmay Başkanlığı, </w:t>
      </w:r>
      <w:r>
        <w:rPr>
          <w:b/>
        </w:rPr>
        <w:t>Birinci Dünya Harbinde Türk Harbi Kafkas Cephesi 3’üncü Ordu Harekâtı I,</w:t>
      </w:r>
      <w:r>
        <w:t xml:space="preserve"> Genelkurmay Basımevi, Ankara 1993, s.682.</w:t>
      </w:r>
    </w:p>
  </w:footnote>
  <w:footnote w:id="17">
    <w:p w:rsidR="00422B69" w:rsidRDefault="00422B69" w:rsidP="00422B69">
      <w:pPr>
        <w:pStyle w:val="DipnotMetni"/>
      </w:pPr>
      <w:r>
        <w:rPr>
          <w:rStyle w:val="DipnotBavurusu"/>
        </w:rPr>
        <w:footnoteRef/>
      </w:r>
      <w:r>
        <w:t xml:space="preserve"> </w:t>
      </w:r>
      <w:r>
        <w:rPr>
          <w:b/>
        </w:rPr>
        <w:t>ATASE Arşivi</w:t>
      </w:r>
      <w:r>
        <w:t xml:space="preserve">; BDH, </w:t>
      </w:r>
      <w:proofErr w:type="spellStart"/>
      <w:r>
        <w:t>Kls</w:t>
      </w:r>
      <w:proofErr w:type="spellEnd"/>
      <w:r>
        <w:t>. 2827, D. No: 99, F. 004-01.</w:t>
      </w:r>
    </w:p>
  </w:footnote>
  <w:footnote w:id="18">
    <w:p w:rsidR="005C0747" w:rsidRDefault="005C0747">
      <w:pPr>
        <w:pStyle w:val="DipnotMetni"/>
      </w:pPr>
      <w:r>
        <w:rPr>
          <w:rStyle w:val="DipnotBavurusu"/>
        </w:rPr>
        <w:footnoteRef/>
      </w:r>
      <w:r>
        <w:t xml:space="preserve"> İbrahim Sargın, “ </w:t>
      </w:r>
      <w:proofErr w:type="spellStart"/>
      <w:r>
        <w:t>Zeve</w:t>
      </w:r>
      <w:proofErr w:type="spellEnd"/>
      <w:r>
        <w:t xml:space="preserve"> Katliamından Kurtuluşum”, Yakın Tarihimizde Van Uluslararası Sempozyumu, Van 2-5 Nisan 1990, Yüzüncü Yıl Üniversitesi Rektörlüğü Yayını, Van 1990, s.41. (37-41)</w:t>
      </w:r>
    </w:p>
  </w:footnote>
  <w:footnote w:id="19">
    <w:p w:rsidR="00422B69" w:rsidRDefault="00422B69" w:rsidP="00422B69">
      <w:pPr>
        <w:pStyle w:val="DipnotMetni"/>
      </w:pPr>
      <w:r>
        <w:rPr>
          <w:rStyle w:val="DipnotBavurusu"/>
        </w:rPr>
        <w:footnoteRef/>
      </w:r>
      <w:r>
        <w:t xml:space="preserve"> Fevzi Çakmak, </w:t>
      </w:r>
      <w:r>
        <w:rPr>
          <w:b/>
        </w:rPr>
        <w:t>Birinci Dünya Savaşı’nda Doğu Cephesi,</w:t>
      </w:r>
      <w:r>
        <w:t xml:space="preserve"> Genelkurmay ATASE ve Genelkurmay Denetleme Başkanlığı Yayını, Genelkurmay Basımevi, Ankara 2005, s.88-90; A. İ. </w:t>
      </w:r>
      <w:proofErr w:type="spellStart"/>
      <w:r>
        <w:t>Sabis</w:t>
      </w:r>
      <w:proofErr w:type="spellEnd"/>
      <w:r>
        <w:t xml:space="preserve">, </w:t>
      </w:r>
      <w:r>
        <w:rPr>
          <w:b/>
        </w:rPr>
        <w:t>Harp Hatıralarım II</w:t>
      </w:r>
      <w:proofErr w:type="gramStart"/>
      <w:r>
        <w:rPr>
          <w:b/>
        </w:rPr>
        <w:t>…</w:t>
      </w:r>
      <w:r>
        <w:t>,</w:t>
      </w:r>
      <w:proofErr w:type="gramEnd"/>
      <w:r>
        <w:t xml:space="preserve"> s.223.</w:t>
      </w:r>
    </w:p>
  </w:footnote>
  <w:footnote w:id="20">
    <w:p w:rsidR="00422B69" w:rsidRDefault="00422B69" w:rsidP="00422B69">
      <w:pPr>
        <w:pStyle w:val="DipnotMetni"/>
      </w:pPr>
      <w:r>
        <w:rPr>
          <w:rStyle w:val="DipnotBavurusu"/>
        </w:rPr>
        <w:footnoteRef/>
      </w:r>
      <w:r>
        <w:t xml:space="preserve"> </w:t>
      </w:r>
      <w:r>
        <w:rPr>
          <w:b/>
        </w:rPr>
        <w:t>ATASE Arşivi</w:t>
      </w:r>
      <w:r>
        <w:t xml:space="preserve">; BDH, </w:t>
      </w:r>
      <w:proofErr w:type="spellStart"/>
      <w:r>
        <w:t>Kls</w:t>
      </w:r>
      <w:proofErr w:type="spellEnd"/>
      <w:r>
        <w:t>. 2827, D. No: 99, F. 004-05.</w:t>
      </w:r>
    </w:p>
  </w:footnote>
  <w:footnote w:id="21">
    <w:p w:rsidR="00422B69" w:rsidRDefault="00422B69" w:rsidP="00422B69">
      <w:pPr>
        <w:pStyle w:val="DipnotMetni"/>
      </w:pPr>
      <w:r>
        <w:rPr>
          <w:rStyle w:val="DipnotBavurusu"/>
        </w:rPr>
        <w:footnoteRef/>
      </w:r>
      <w:r>
        <w:t xml:space="preserve"> F. Çakmak, </w:t>
      </w:r>
      <w:r>
        <w:rPr>
          <w:b/>
        </w:rPr>
        <w:t>Birinci Dünya Savaşı’nda</w:t>
      </w:r>
      <w:proofErr w:type="gramStart"/>
      <w:r>
        <w:rPr>
          <w:b/>
        </w:rPr>
        <w:t>…,</w:t>
      </w:r>
      <w:proofErr w:type="gramEnd"/>
      <w:r>
        <w:t>s.91.</w:t>
      </w:r>
    </w:p>
  </w:footnote>
  <w:footnote w:id="22">
    <w:p w:rsidR="00422B69" w:rsidRDefault="00422B69" w:rsidP="00422B69">
      <w:pPr>
        <w:pStyle w:val="DipnotMetni"/>
      </w:pPr>
      <w:r>
        <w:rPr>
          <w:rStyle w:val="DipnotBavurusu"/>
        </w:rPr>
        <w:footnoteRef/>
      </w:r>
      <w:r>
        <w:t xml:space="preserve"> </w:t>
      </w:r>
      <w:proofErr w:type="spellStart"/>
      <w:r>
        <w:t>Felix</w:t>
      </w:r>
      <w:proofErr w:type="spellEnd"/>
      <w:r>
        <w:t xml:space="preserve"> </w:t>
      </w:r>
      <w:proofErr w:type="spellStart"/>
      <w:r>
        <w:t>Guze</w:t>
      </w:r>
      <w:proofErr w:type="spellEnd"/>
      <w:r>
        <w:t xml:space="preserve">, </w:t>
      </w:r>
      <w:r>
        <w:rPr>
          <w:b/>
        </w:rPr>
        <w:t>Birinci Dünya Savaşı’nda Kafkas Cephesi’ndeki Muharebeler,</w:t>
      </w:r>
      <w:r>
        <w:t xml:space="preserve"> Türkçeye Çeviren: Yarbay Hakkı (</w:t>
      </w:r>
      <w:proofErr w:type="spellStart"/>
      <w:r>
        <w:t>Akoğuz</w:t>
      </w:r>
      <w:proofErr w:type="spellEnd"/>
      <w:r>
        <w:t xml:space="preserve">), Yayına Hazırlayan: Alev Keskin, Genelkurmay Askeri Tarih ve Stratejik Etüt Başkanlığı Yayınları. Genelkurmay Basımevi, Ankara 2007, s.57.   </w:t>
      </w:r>
    </w:p>
  </w:footnote>
  <w:footnote w:id="23">
    <w:p w:rsidR="00422B69" w:rsidRDefault="00422B69" w:rsidP="00422B69">
      <w:pPr>
        <w:pStyle w:val="DipnotMetni"/>
      </w:pPr>
      <w:r>
        <w:rPr>
          <w:rStyle w:val="DipnotBavurusu"/>
        </w:rPr>
        <w:footnoteRef/>
      </w:r>
      <w:r>
        <w:t xml:space="preserve"> </w:t>
      </w:r>
      <w:proofErr w:type="spellStart"/>
      <w:r>
        <w:t>Akdes</w:t>
      </w:r>
      <w:proofErr w:type="spellEnd"/>
      <w:r>
        <w:t xml:space="preserve"> Nimet </w:t>
      </w:r>
      <w:proofErr w:type="spellStart"/>
      <w:r>
        <w:t>Kurat</w:t>
      </w:r>
      <w:proofErr w:type="spellEnd"/>
      <w:r>
        <w:t xml:space="preserve">, </w:t>
      </w:r>
      <w:r>
        <w:rPr>
          <w:b/>
        </w:rPr>
        <w:t>Türkiye ve Rusya,</w:t>
      </w:r>
      <w:r>
        <w:t xml:space="preserve">  Kültür Bakanlığı Yayını, Ankara 1990, s.286. </w:t>
      </w:r>
    </w:p>
  </w:footnote>
  <w:footnote w:id="24">
    <w:p w:rsidR="00422B69" w:rsidRDefault="00422B69" w:rsidP="00422B69">
      <w:pPr>
        <w:pStyle w:val="DipnotMetni"/>
      </w:pPr>
      <w:r>
        <w:rPr>
          <w:rStyle w:val="DipnotBavurusu"/>
        </w:rPr>
        <w:footnoteRef/>
      </w:r>
      <w:r>
        <w:t xml:space="preserve"> N. Yüceer, </w:t>
      </w:r>
      <w:r>
        <w:rPr>
          <w:b/>
        </w:rPr>
        <w:t>Birinci Dünya Savaşı’nda Osmanlı Ordusunun</w:t>
      </w:r>
      <w:proofErr w:type="gramStart"/>
      <w:r>
        <w:t>…,</w:t>
      </w:r>
      <w:proofErr w:type="gramEnd"/>
      <w:r>
        <w:t xml:space="preserve"> s.12; Fahri Belen, </w:t>
      </w:r>
      <w:r>
        <w:rPr>
          <w:b/>
        </w:rPr>
        <w:t>20’nci Yüzyılda Osmanlı Devleti,</w:t>
      </w:r>
      <w:r>
        <w:t xml:space="preserve"> Remzi Kitapevi, İstanbul 1973, s.297.</w:t>
      </w:r>
    </w:p>
  </w:footnote>
  <w:footnote w:id="25">
    <w:p w:rsidR="001F1D4F" w:rsidRDefault="001F1D4F" w:rsidP="001F1D4F">
      <w:pPr>
        <w:pStyle w:val="DipnotMetni"/>
      </w:pPr>
      <w:r>
        <w:rPr>
          <w:rStyle w:val="DipnotBavurusu"/>
        </w:rPr>
        <w:footnoteRef/>
      </w:r>
      <w:r>
        <w:t xml:space="preserve"> Kemal Lokman,  </w:t>
      </w:r>
      <w:proofErr w:type="spellStart"/>
      <w:r>
        <w:t>Kürzot</w:t>
      </w:r>
      <w:proofErr w:type="spellEnd"/>
      <w:r>
        <w:t xml:space="preserve"> Petrol Madeni ve Havalisi Hakkında Rapor, Maden Tetkik ve Arama(MTA) Enstitüsü Arşivi Rapor No: 1670, s. 15.</w:t>
      </w:r>
    </w:p>
  </w:footnote>
  <w:footnote w:id="26">
    <w:p w:rsidR="0011150C" w:rsidRDefault="0011150C" w:rsidP="0011150C">
      <w:pPr>
        <w:pStyle w:val="DipnotMetni"/>
      </w:pPr>
      <w:r>
        <w:rPr>
          <w:rStyle w:val="DipnotBavurusu"/>
        </w:rPr>
        <w:footnoteRef/>
      </w:r>
      <w:r>
        <w:t xml:space="preserve"> </w:t>
      </w:r>
      <w:proofErr w:type="spellStart"/>
      <w:r w:rsidRPr="00CB1F26">
        <w:t>Felix</w:t>
      </w:r>
      <w:proofErr w:type="spellEnd"/>
      <w:r w:rsidRPr="00CB1F26">
        <w:t xml:space="preserve"> </w:t>
      </w:r>
      <w:proofErr w:type="spellStart"/>
      <w:r w:rsidRPr="00CB1F26">
        <w:t>Guze</w:t>
      </w:r>
      <w:proofErr w:type="spellEnd"/>
      <w:r w:rsidRPr="00CB1F26">
        <w:t xml:space="preserve">, </w:t>
      </w:r>
      <w:r w:rsidRPr="00CB1F26">
        <w:rPr>
          <w:b/>
        </w:rPr>
        <w:t>Birinci Dünya Savaşı’nda Kafkas Cephesi’ndeki Muharebeler,</w:t>
      </w:r>
      <w:r w:rsidRPr="00CB1F26">
        <w:t xml:space="preserve"> Türkçeye Çeviren: Yarbay Hakkı (</w:t>
      </w:r>
      <w:proofErr w:type="spellStart"/>
      <w:r w:rsidRPr="00CB1F26">
        <w:t>Akoğuz</w:t>
      </w:r>
      <w:proofErr w:type="spellEnd"/>
      <w:r w:rsidRPr="00CB1F26">
        <w:t>), Yayına Hazırlayan: Alev Keskin, Genelkurmay Askeri Tarih ve Stratejik Etüt Başkanlığı Yayınları. Genelkurmay Basımevi, Ankara 2007, s.90.</w:t>
      </w:r>
    </w:p>
  </w:footnote>
  <w:footnote w:id="27">
    <w:p w:rsidR="001F1D4F" w:rsidRDefault="001F1D4F" w:rsidP="001F1D4F">
      <w:pPr>
        <w:pStyle w:val="DipnotMetni"/>
      </w:pPr>
      <w:r>
        <w:rPr>
          <w:rStyle w:val="DipnotBavurusu"/>
        </w:rPr>
        <w:footnoteRef/>
      </w:r>
      <w:r>
        <w:t xml:space="preserve"> BCA. 310.10.00.65.2552.3459.1; Yakup Kuşçuoğlu, “Van ve Çevresi”, </w:t>
      </w:r>
      <w:proofErr w:type="spellStart"/>
      <w:r>
        <w:t>Arkitekt</w:t>
      </w:r>
      <w:proofErr w:type="spellEnd"/>
      <w:r>
        <w:t xml:space="preserve"> Dergisi, 1945, Cumhuriyet Matbaası, İstanbul 1945, s.25.(24-26)</w:t>
      </w:r>
    </w:p>
  </w:footnote>
  <w:footnote w:id="28">
    <w:p w:rsidR="001F1D4F" w:rsidRDefault="001F1D4F" w:rsidP="001F1D4F">
      <w:pPr>
        <w:pStyle w:val="DipnotMetni"/>
      </w:pPr>
      <w:r>
        <w:rPr>
          <w:rStyle w:val="DipnotBavurusu"/>
        </w:rPr>
        <w:footnoteRef/>
      </w:r>
      <w:r>
        <w:t xml:space="preserve">John H. </w:t>
      </w:r>
      <w:proofErr w:type="spellStart"/>
      <w:r>
        <w:t>Maxson</w:t>
      </w:r>
      <w:proofErr w:type="spellEnd"/>
      <w:r>
        <w:t xml:space="preserve">,  Van Gölü </w:t>
      </w:r>
      <w:proofErr w:type="spellStart"/>
      <w:r>
        <w:t>Havalisi’nin</w:t>
      </w:r>
      <w:proofErr w:type="spellEnd"/>
      <w:r>
        <w:t xml:space="preserve"> Petrol İhtimalleri Hakkında Rapor, MTA Arşivi, Rapor No:682, s. 7. (Rapor Tarihi: II. Kanun 1937). </w:t>
      </w:r>
    </w:p>
  </w:footnote>
  <w:footnote w:id="29">
    <w:p w:rsidR="00422B69" w:rsidRDefault="00422B69" w:rsidP="00422B69">
      <w:pPr>
        <w:pStyle w:val="DipnotMetni"/>
      </w:pPr>
      <w:r>
        <w:rPr>
          <w:rStyle w:val="DipnotBavurusu"/>
        </w:rPr>
        <w:footnoteRef/>
      </w:r>
      <w:r>
        <w:t xml:space="preserve"> Serpil Sürmeli, </w:t>
      </w:r>
      <w:r>
        <w:rPr>
          <w:b/>
        </w:rPr>
        <w:t>Türk-Gürcü İlişkileri (1918-1921),</w:t>
      </w:r>
      <w:r>
        <w:t xml:space="preserve"> Atatürk Araştırma Merkezi Yayını, Ankara 2001, s.28-29.</w:t>
      </w:r>
    </w:p>
  </w:footnote>
  <w:footnote w:id="30">
    <w:p w:rsidR="00422B69" w:rsidRDefault="00422B69" w:rsidP="00422B69">
      <w:pPr>
        <w:pStyle w:val="DipnotMetni"/>
      </w:pPr>
      <w:r>
        <w:rPr>
          <w:rStyle w:val="DipnotBavurusu"/>
        </w:rPr>
        <w:footnoteRef/>
      </w:r>
      <w:r>
        <w:t xml:space="preserve"> </w:t>
      </w:r>
      <w:r>
        <w:rPr>
          <w:b/>
        </w:rPr>
        <w:t xml:space="preserve">ATASE, </w:t>
      </w:r>
      <w:r>
        <w:t xml:space="preserve">İSH, K. 185, G. No: 142, B. 142-1.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85"/>
    <w:rsid w:val="00002170"/>
    <w:rsid w:val="00014D0E"/>
    <w:rsid w:val="00023B20"/>
    <w:rsid w:val="00034BCA"/>
    <w:rsid w:val="00036C96"/>
    <w:rsid w:val="000445F5"/>
    <w:rsid w:val="000E0AB3"/>
    <w:rsid w:val="000E3DB4"/>
    <w:rsid w:val="0011150C"/>
    <w:rsid w:val="001258B1"/>
    <w:rsid w:val="00136D38"/>
    <w:rsid w:val="001834F5"/>
    <w:rsid w:val="00190C2A"/>
    <w:rsid w:val="001A3F6E"/>
    <w:rsid w:val="001A506B"/>
    <w:rsid w:val="001B2C82"/>
    <w:rsid w:val="001B5EC7"/>
    <w:rsid w:val="001E144C"/>
    <w:rsid w:val="001E78B8"/>
    <w:rsid w:val="001F1D4F"/>
    <w:rsid w:val="00207C21"/>
    <w:rsid w:val="00207D80"/>
    <w:rsid w:val="00211487"/>
    <w:rsid w:val="00216AEC"/>
    <w:rsid w:val="00237942"/>
    <w:rsid w:val="002553A7"/>
    <w:rsid w:val="00255A71"/>
    <w:rsid w:val="0026786B"/>
    <w:rsid w:val="00274A21"/>
    <w:rsid w:val="002A3E0C"/>
    <w:rsid w:val="002A6149"/>
    <w:rsid w:val="002C0720"/>
    <w:rsid w:val="002C60DB"/>
    <w:rsid w:val="00320540"/>
    <w:rsid w:val="00326A2D"/>
    <w:rsid w:val="00326F0B"/>
    <w:rsid w:val="00332BBB"/>
    <w:rsid w:val="00343DB2"/>
    <w:rsid w:val="00346BBF"/>
    <w:rsid w:val="0036286B"/>
    <w:rsid w:val="00372120"/>
    <w:rsid w:val="00383E28"/>
    <w:rsid w:val="003D098C"/>
    <w:rsid w:val="003D39DF"/>
    <w:rsid w:val="00403771"/>
    <w:rsid w:val="00407793"/>
    <w:rsid w:val="004125E3"/>
    <w:rsid w:val="00422B69"/>
    <w:rsid w:val="00422F2F"/>
    <w:rsid w:val="00430E7E"/>
    <w:rsid w:val="00434004"/>
    <w:rsid w:val="00435740"/>
    <w:rsid w:val="004411BF"/>
    <w:rsid w:val="0044170B"/>
    <w:rsid w:val="00473AAF"/>
    <w:rsid w:val="004811CD"/>
    <w:rsid w:val="00490ED5"/>
    <w:rsid w:val="004B7C74"/>
    <w:rsid w:val="004C06CA"/>
    <w:rsid w:val="004C6619"/>
    <w:rsid w:val="004E13AB"/>
    <w:rsid w:val="00505F4A"/>
    <w:rsid w:val="00514562"/>
    <w:rsid w:val="0052332F"/>
    <w:rsid w:val="00523EC2"/>
    <w:rsid w:val="00550AFC"/>
    <w:rsid w:val="00577F69"/>
    <w:rsid w:val="005848A4"/>
    <w:rsid w:val="005B3F47"/>
    <w:rsid w:val="005C0747"/>
    <w:rsid w:val="005C749A"/>
    <w:rsid w:val="005D64DC"/>
    <w:rsid w:val="005E5AD1"/>
    <w:rsid w:val="005E79C2"/>
    <w:rsid w:val="005F70AD"/>
    <w:rsid w:val="00624E30"/>
    <w:rsid w:val="00624F52"/>
    <w:rsid w:val="006351B8"/>
    <w:rsid w:val="00650A97"/>
    <w:rsid w:val="00652625"/>
    <w:rsid w:val="006A26C7"/>
    <w:rsid w:val="006E5E6E"/>
    <w:rsid w:val="006E6BF2"/>
    <w:rsid w:val="006F160E"/>
    <w:rsid w:val="00710096"/>
    <w:rsid w:val="00741A58"/>
    <w:rsid w:val="007465DA"/>
    <w:rsid w:val="007A0AE0"/>
    <w:rsid w:val="007B2515"/>
    <w:rsid w:val="007D20C6"/>
    <w:rsid w:val="007D4653"/>
    <w:rsid w:val="0080025B"/>
    <w:rsid w:val="00807ECB"/>
    <w:rsid w:val="00845776"/>
    <w:rsid w:val="008877C4"/>
    <w:rsid w:val="00890093"/>
    <w:rsid w:val="008937F0"/>
    <w:rsid w:val="008F21C4"/>
    <w:rsid w:val="00904CE6"/>
    <w:rsid w:val="009301A5"/>
    <w:rsid w:val="00935A2C"/>
    <w:rsid w:val="00941504"/>
    <w:rsid w:val="00946897"/>
    <w:rsid w:val="00973051"/>
    <w:rsid w:val="0097318B"/>
    <w:rsid w:val="0097674D"/>
    <w:rsid w:val="00976A0A"/>
    <w:rsid w:val="0098168A"/>
    <w:rsid w:val="00984AA6"/>
    <w:rsid w:val="009933B4"/>
    <w:rsid w:val="009A6661"/>
    <w:rsid w:val="009A7FB3"/>
    <w:rsid w:val="009B4CB1"/>
    <w:rsid w:val="009C0C29"/>
    <w:rsid w:val="009D0B6E"/>
    <w:rsid w:val="00A038C1"/>
    <w:rsid w:val="00A07571"/>
    <w:rsid w:val="00A168E4"/>
    <w:rsid w:val="00A324A9"/>
    <w:rsid w:val="00A52306"/>
    <w:rsid w:val="00A71876"/>
    <w:rsid w:val="00A75F97"/>
    <w:rsid w:val="00A77909"/>
    <w:rsid w:val="00A84BA4"/>
    <w:rsid w:val="00A856F4"/>
    <w:rsid w:val="00AD03BC"/>
    <w:rsid w:val="00AE2B9C"/>
    <w:rsid w:val="00AF2560"/>
    <w:rsid w:val="00AF6867"/>
    <w:rsid w:val="00B00DB5"/>
    <w:rsid w:val="00B153BE"/>
    <w:rsid w:val="00B232B2"/>
    <w:rsid w:val="00B25649"/>
    <w:rsid w:val="00B31BF5"/>
    <w:rsid w:val="00B370B9"/>
    <w:rsid w:val="00B6069B"/>
    <w:rsid w:val="00B7092C"/>
    <w:rsid w:val="00B74553"/>
    <w:rsid w:val="00B75F3D"/>
    <w:rsid w:val="00B76AA1"/>
    <w:rsid w:val="00BA1FA9"/>
    <w:rsid w:val="00BC60F3"/>
    <w:rsid w:val="00BC7D9B"/>
    <w:rsid w:val="00BD3B82"/>
    <w:rsid w:val="00BF688B"/>
    <w:rsid w:val="00C2069A"/>
    <w:rsid w:val="00C365FB"/>
    <w:rsid w:val="00C37D68"/>
    <w:rsid w:val="00C479FA"/>
    <w:rsid w:val="00C91D1E"/>
    <w:rsid w:val="00C950D7"/>
    <w:rsid w:val="00CB3485"/>
    <w:rsid w:val="00CB467C"/>
    <w:rsid w:val="00CB4D30"/>
    <w:rsid w:val="00CC1292"/>
    <w:rsid w:val="00D04967"/>
    <w:rsid w:val="00D125F2"/>
    <w:rsid w:val="00D34FFF"/>
    <w:rsid w:val="00D56E75"/>
    <w:rsid w:val="00D73E8B"/>
    <w:rsid w:val="00D768C8"/>
    <w:rsid w:val="00D924DC"/>
    <w:rsid w:val="00D9308E"/>
    <w:rsid w:val="00D97FBE"/>
    <w:rsid w:val="00DD5EA2"/>
    <w:rsid w:val="00DF1B1C"/>
    <w:rsid w:val="00E266C1"/>
    <w:rsid w:val="00E31DEE"/>
    <w:rsid w:val="00E517B7"/>
    <w:rsid w:val="00E72E60"/>
    <w:rsid w:val="00E8378C"/>
    <w:rsid w:val="00E837C8"/>
    <w:rsid w:val="00EA6288"/>
    <w:rsid w:val="00EB2A59"/>
    <w:rsid w:val="00ED2333"/>
    <w:rsid w:val="00EF4A70"/>
    <w:rsid w:val="00F037F5"/>
    <w:rsid w:val="00F052E5"/>
    <w:rsid w:val="00F056E7"/>
    <w:rsid w:val="00F4126D"/>
    <w:rsid w:val="00F52F58"/>
    <w:rsid w:val="00F56033"/>
    <w:rsid w:val="00F80BFD"/>
    <w:rsid w:val="00F96D75"/>
    <w:rsid w:val="00F97DA5"/>
    <w:rsid w:val="00FC61B4"/>
    <w:rsid w:val="00FD293D"/>
    <w:rsid w:val="00FD29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69"/>
    <w:pPr>
      <w:spacing w:before="120" w:after="120" w:line="36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422B69"/>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422B69"/>
    <w:rPr>
      <w:rFonts w:ascii="Times New Roman" w:hAnsi="Times New Roman" w:cs="Times New Roman"/>
      <w:sz w:val="20"/>
      <w:szCs w:val="20"/>
    </w:rPr>
  </w:style>
  <w:style w:type="character" w:styleId="DipnotBavurusu">
    <w:name w:val="footnote reference"/>
    <w:basedOn w:val="VarsaylanParagrafYazTipi"/>
    <w:uiPriority w:val="99"/>
    <w:semiHidden/>
    <w:unhideWhenUsed/>
    <w:rsid w:val="00422B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69"/>
    <w:pPr>
      <w:spacing w:before="120" w:after="120" w:line="36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422B69"/>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422B69"/>
    <w:rPr>
      <w:rFonts w:ascii="Times New Roman" w:hAnsi="Times New Roman" w:cs="Times New Roman"/>
      <w:sz w:val="20"/>
      <w:szCs w:val="20"/>
    </w:rPr>
  </w:style>
  <w:style w:type="character" w:styleId="DipnotBavurusu">
    <w:name w:val="footnote reference"/>
    <w:basedOn w:val="VarsaylanParagrafYazTipi"/>
    <w:uiPriority w:val="99"/>
    <w:semiHidden/>
    <w:unhideWhenUsed/>
    <w:rsid w:val="00422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346">
      <w:bodyDiv w:val="1"/>
      <w:marLeft w:val="0"/>
      <w:marRight w:val="0"/>
      <w:marTop w:val="0"/>
      <w:marBottom w:val="0"/>
      <w:divBdr>
        <w:top w:val="none" w:sz="0" w:space="0" w:color="auto"/>
        <w:left w:val="none" w:sz="0" w:space="0" w:color="auto"/>
        <w:bottom w:val="none" w:sz="0" w:space="0" w:color="auto"/>
        <w:right w:val="none" w:sz="0" w:space="0" w:color="auto"/>
      </w:divBdr>
    </w:div>
    <w:div w:id="4416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7</Pages>
  <Words>1900</Words>
  <Characters>10830</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62</cp:revision>
  <cp:lastPrinted>2013-03-31T14:56:00Z</cp:lastPrinted>
  <dcterms:created xsi:type="dcterms:W3CDTF">2013-03-27T10:18:00Z</dcterms:created>
  <dcterms:modified xsi:type="dcterms:W3CDTF">2013-04-02T07:26:00Z</dcterms:modified>
</cp:coreProperties>
</file>