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9B68" w14:textId="2BF1A12C" w:rsidR="00BC32DD" w:rsidRPr="00FC2FD3" w:rsidRDefault="00D34A58" w:rsidP="00BC32DD">
      <w:pPr>
        <w:jc w:val="center"/>
        <w:rPr>
          <w:b/>
          <w:sz w:val="24"/>
        </w:rPr>
      </w:pPr>
      <w:r w:rsidRPr="00FC2FD3">
        <w:rPr>
          <w:b/>
          <w:sz w:val="24"/>
        </w:rPr>
        <w:t xml:space="preserve">YÜZÜNCÜ YIL ÜNİVERSİTESİ </w:t>
      </w:r>
    </w:p>
    <w:p w14:paraId="6FC0DC3D" w14:textId="34F43F38" w:rsidR="00D34A58" w:rsidRPr="00FC2FD3" w:rsidRDefault="00D34A58" w:rsidP="00BC32DD">
      <w:pPr>
        <w:jc w:val="center"/>
        <w:rPr>
          <w:b/>
          <w:sz w:val="24"/>
        </w:rPr>
      </w:pPr>
      <w:r w:rsidRPr="00FC2FD3">
        <w:rPr>
          <w:b/>
          <w:sz w:val="24"/>
        </w:rPr>
        <w:t>MİMARLIK VE TASARIM FAKÜLTESİ</w:t>
      </w:r>
    </w:p>
    <w:p w14:paraId="192A26CE" w14:textId="455828FE" w:rsidR="00D34A58" w:rsidRPr="00FC2FD3" w:rsidRDefault="00D34A58" w:rsidP="00BC32DD">
      <w:pPr>
        <w:jc w:val="center"/>
        <w:rPr>
          <w:b/>
          <w:sz w:val="24"/>
        </w:rPr>
      </w:pPr>
      <w:r w:rsidRPr="00FC2FD3">
        <w:rPr>
          <w:b/>
          <w:sz w:val="24"/>
        </w:rPr>
        <w:t>PEYZAJ MİMARLIĞI BÖLÜMÜ</w:t>
      </w:r>
    </w:p>
    <w:p w14:paraId="1D82AF30" w14:textId="12A4C2A2" w:rsidR="00BC32DD" w:rsidRDefault="00BC32DD" w:rsidP="00BC32DD">
      <w:pPr>
        <w:pStyle w:val="Basliklar"/>
        <w:jc w:val="center"/>
        <w:rPr>
          <w:sz w:val="16"/>
          <w:szCs w:val="16"/>
        </w:rPr>
      </w:pPr>
    </w:p>
    <w:p w14:paraId="55CB887B" w14:textId="77777777" w:rsidR="00FC2FD3" w:rsidRPr="00AD498F" w:rsidRDefault="00FC2FD3" w:rsidP="00BC32DD">
      <w:pPr>
        <w:pStyle w:val="Basliklar"/>
        <w:jc w:val="center"/>
        <w:rPr>
          <w:sz w:val="16"/>
          <w:szCs w:val="16"/>
        </w:rPr>
      </w:pPr>
    </w:p>
    <w:p w14:paraId="39878613" w14:textId="77777777" w:rsidR="00BC32DD" w:rsidRPr="00FC2FD3" w:rsidRDefault="00BC32DD" w:rsidP="00BC32DD">
      <w:pPr>
        <w:pStyle w:val="Basliklar"/>
        <w:jc w:val="center"/>
        <w:rPr>
          <w:szCs w:val="20"/>
        </w:rPr>
      </w:pPr>
      <w:r w:rsidRPr="00FC2FD3">
        <w:rPr>
          <w:szCs w:val="20"/>
        </w:rPr>
        <w:t>Ders izlence Formu</w:t>
      </w:r>
    </w:p>
    <w:p w14:paraId="1F2F653D" w14:textId="77777777" w:rsidR="00BC32DD" w:rsidRPr="00AD498F"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AD498F" w14:paraId="602B5B8D" w14:textId="77777777" w:rsidTr="00EB2259">
        <w:trPr>
          <w:jc w:val="center"/>
        </w:trPr>
        <w:tc>
          <w:tcPr>
            <w:tcW w:w="2745" w:type="dxa"/>
            <w:vAlign w:val="center"/>
          </w:tcPr>
          <w:p w14:paraId="784BA2EF" w14:textId="77777777" w:rsidR="00BC32DD" w:rsidRPr="00FC2FD3" w:rsidRDefault="00BC32DD" w:rsidP="00EB2259">
            <w:pPr>
              <w:pStyle w:val="DersBasliklar"/>
              <w:rPr>
                <w:sz w:val="20"/>
                <w:szCs w:val="20"/>
              </w:rPr>
            </w:pPr>
            <w:r w:rsidRPr="00FC2FD3">
              <w:rPr>
                <w:sz w:val="20"/>
                <w:szCs w:val="20"/>
              </w:rPr>
              <w:t>Dersin Kodu ve İsmi</w:t>
            </w:r>
          </w:p>
        </w:tc>
        <w:tc>
          <w:tcPr>
            <w:tcW w:w="6068" w:type="dxa"/>
          </w:tcPr>
          <w:p w14:paraId="08B6997F" w14:textId="028C362E" w:rsidR="00BC32DD" w:rsidRPr="00FC2FD3" w:rsidRDefault="00DF76B1" w:rsidP="00EB2259">
            <w:pPr>
              <w:pStyle w:val="DersBilgileri"/>
              <w:rPr>
                <w:b/>
                <w:bCs/>
                <w:sz w:val="20"/>
                <w:szCs w:val="20"/>
              </w:rPr>
            </w:pPr>
            <w:r>
              <w:rPr>
                <w:b/>
                <w:bCs/>
                <w:sz w:val="20"/>
                <w:szCs w:val="20"/>
              </w:rPr>
              <w:t>FBBYT7003.1-</w:t>
            </w:r>
            <w:r w:rsidRPr="00DF76B1">
              <w:rPr>
                <w:b/>
                <w:bCs/>
                <w:sz w:val="20"/>
                <w:szCs w:val="20"/>
              </w:rPr>
              <w:t>Bilimsel Araştırma ve Yayın Teknikleri</w:t>
            </w:r>
          </w:p>
        </w:tc>
      </w:tr>
      <w:tr w:rsidR="00BC32DD" w:rsidRPr="00AD498F" w14:paraId="3CED3459" w14:textId="77777777" w:rsidTr="00EB2259">
        <w:trPr>
          <w:jc w:val="center"/>
        </w:trPr>
        <w:tc>
          <w:tcPr>
            <w:tcW w:w="2745" w:type="dxa"/>
            <w:vAlign w:val="center"/>
          </w:tcPr>
          <w:p w14:paraId="7A6415D2" w14:textId="77777777" w:rsidR="00BC32DD" w:rsidRPr="00FC2FD3" w:rsidRDefault="00BC32DD" w:rsidP="00EB2259">
            <w:pPr>
              <w:pStyle w:val="DersBasliklar"/>
              <w:rPr>
                <w:sz w:val="20"/>
                <w:szCs w:val="20"/>
              </w:rPr>
            </w:pPr>
            <w:r w:rsidRPr="00FC2FD3">
              <w:rPr>
                <w:sz w:val="20"/>
                <w:szCs w:val="20"/>
              </w:rPr>
              <w:t>Dersin Sorumlusu</w:t>
            </w:r>
          </w:p>
        </w:tc>
        <w:tc>
          <w:tcPr>
            <w:tcW w:w="6068" w:type="dxa"/>
          </w:tcPr>
          <w:p w14:paraId="6CA6252E" w14:textId="2AE066C4" w:rsidR="00BC32DD" w:rsidRPr="00FC2FD3" w:rsidRDefault="00830FA4" w:rsidP="00EB2259">
            <w:pPr>
              <w:pStyle w:val="DersBilgileri"/>
              <w:rPr>
                <w:sz w:val="20"/>
                <w:szCs w:val="20"/>
              </w:rPr>
            </w:pPr>
            <w:r w:rsidRPr="00FC2FD3">
              <w:rPr>
                <w:sz w:val="20"/>
                <w:szCs w:val="20"/>
              </w:rPr>
              <w:t xml:space="preserve">Prof. Dr. </w:t>
            </w:r>
            <w:r w:rsidR="00997452" w:rsidRPr="00FC2FD3">
              <w:rPr>
                <w:sz w:val="20"/>
                <w:szCs w:val="20"/>
              </w:rPr>
              <w:t>Şevket ALP</w:t>
            </w:r>
          </w:p>
        </w:tc>
      </w:tr>
      <w:tr w:rsidR="00BC32DD" w:rsidRPr="00AD498F" w14:paraId="6286C85F" w14:textId="77777777" w:rsidTr="00EB2259">
        <w:trPr>
          <w:jc w:val="center"/>
        </w:trPr>
        <w:tc>
          <w:tcPr>
            <w:tcW w:w="2745" w:type="dxa"/>
            <w:vAlign w:val="center"/>
          </w:tcPr>
          <w:p w14:paraId="72FDFDB1" w14:textId="77777777" w:rsidR="00BC32DD" w:rsidRPr="00FC2FD3" w:rsidRDefault="00BC32DD" w:rsidP="00EB2259">
            <w:pPr>
              <w:pStyle w:val="DersBasliklar"/>
              <w:rPr>
                <w:sz w:val="20"/>
                <w:szCs w:val="20"/>
              </w:rPr>
            </w:pPr>
            <w:r w:rsidRPr="00FC2FD3">
              <w:rPr>
                <w:sz w:val="20"/>
                <w:szCs w:val="20"/>
              </w:rPr>
              <w:t>Dersin Düzeyi</w:t>
            </w:r>
          </w:p>
        </w:tc>
        <w:tc>
          <w:tcPr>
            <w:tcW w:w="6068" w:type="dxa"/>
          </w:tcPr>
          <w:p w14:paraId="14FA5475" w14:textId="23DAC557" w:rsidR="00BC32DD" w:rsidRPr="00FC2FD3" w:rsidRDefault="00DF76B1" w:rsidP="00932A03">
            <w:pPr>
              <w:pStyle w:val="DersBilgileri"/>
              <w:rPr>
                <w:sz w:val="20"/>
                <w:szCs w:val="20"/>
              </w:rPr>
            </w:pPr>
            <w:r w:rsidRPr="00DF76B1">
              <w:rPr>
                <w:sz w:val="20"/>
                <w:szCs w:val="20"/>
              </w:rPr>
              <w:t>Yüksek Lisans</w:t>
            </w:r>
          </w:p>
        </w:tc>
      </w:tr>
      <w:tr w:rsidR="00BC32DD" w:rsidRPr="00AD498F" w14:paraId="7A0F2A36" w14:textId="77777777" w:rsidTr="00EB2259">
        <w:trPr>
          <w:jc w:val="center"/>
        </w:trPr>
        <w:tc>
          <w:tcPr>
            <w:tcW w:w="2745" w:type="dxa"/>
            <w:vAlign w:val="center"/>
          </w:tcPr>
          <w:p w14:paraId="67C1C35E" w14:textId="77777777" w:rsidR="00BC32DD" w:rsidRPr="00FC2FD3" w:rsidRDefault="00BC32DD" w:rsidP="00EB2259">
            <w:pPr>
              <w:pStyle w:val="DersBasliklar"/>
              <w:rPr>
                <w:sz w:val="20"/>
                <w:szCs w:val="20"/>
              </w:rPr>
            </w:pPr>
            <w:r w:rsidRPr="00FC2FD3">
              <w:rPr>
                <w:sz w:val="20"/>
                <w:szCs w:val="20"/>
              </w:rPr>
              <w:t>Dersin Kredisi</w:t>
            </w:r>
          </w:p>
        </w:tc>
        <w:tc>
          <w:tcPr>
            <w:tcW w:w="6068" w:type="dxa"/>
          </w:tcPr>
          <w:p w14:paraId="0F70EBB5" w14:textId="77777777" w:rsidR="00BC32DD" w:rsidRPr="00FC2FD3" w:rsidRDefault="00830FA4" w:rsidP="00EB2259">
            <w:pPr>
              <w:pStyle w:val="DersBilgileri"/>
              <w:rPr>
                <w:sz w:val="20"/>
                <w:szCs w:val="20"/>
              </w:rPr>
            </w:pPr>
            <w:r w:rsidRPr="00FC2FD3">
              <w:rPr>
                <w:sz w:val="20"/>
                <w:szCs w:val="20"/>
              </w:rPr>
              <w:t>3</w:t>
            </w:r>
          </w:p>
        </w:tc>
      </w:tr>
      <w:tr w:rsidR="00BC32DD" w:rsidRPr="00AD498F" w14:paraId="6175A8ED" w14:textId="77777777" w:rsidTr="00EB2259">
        <w:trPr>
          <w:jc w:val="center"/>
        </w:trPr>
        <w:tc>
          <w:tcPr>
            <w:tcW w:w="2745" w:type="dxa"/>
            <w:vAlign w:val="center"/>
          </w:tcPr>
          <w:p w14:paraId="32D340F2" w14:textId="77777777" w:rsidR="00BC32DD" w:rsidRPr="00FC2FD3" w:rsidRDefault="00BC32DD" w:rsidP="00EB2259">
            <w:pPr>
              <w:pStyle w:val="DersBasliklar"/>
              <w:rPr>
                <w:sz w:val="20"/>
                <w:szCs w:val="20"/>
              </w:rPr>
            </w:pPr>
            <w:r w:rsidRPr="00FC2FD3">
              <w:rPr>
                <w:sz w:val="20"/>
                <w:szCs w:val="20"/>
              </w:rPr>
              <w:t>Dersin Türü</w:t>
            </w:r>
          </w:p>
        </w:tc>
        <w:tc>
          <w:tcPr>
            <w:tcW w:w="6068" w:type="dxa"/>
          </w:tcPr>
          <w:p w14:paraId="6D6F49F8" w14:textId="580722DB" w:rsidR="00BC32DD" w:rsidRPr="00FC2FD3" w:rsidRDefault="00830FA4" w:rsidP="00DF76B1">
            <w:pPr>
              <w:pStyle w:val="DersBilgileri"/>
              <w:rPr>
                <w:sz w:val="20"/>
                <w:szCs w:val="20"/>
              </w:rPr>
            </w:pPr>
            <w:r w:rsidRPr="00FC2FD3">
              <w:rPr>
                <w:sz w:val="20"/>
                <w:szCs w:val="20"/>
              </w:rPr>
              <w:t xml:space="preserve">Teorik </w:t>
            </w:r>
          </w:p>
        </w:tc>
      </w:tr>
      <w:tr w:rsidR="00BC32DD" w:rsidRPr="00AD498F" w14:paraId="7E473AC7" w14:textId="77777777" w:rsidTr="00EB2259">
        <w:trPr>
          <w:jc w:val="center"/>
        </w:trPr>
        <w:tc>
          <w:tcPr>
            <w:tcW w:w="2745" w:type="dxa"/>
            <w:vAlign w:val="center"/>
          </w:tcPr>
          <w:p w14:paraId="79DE736C" w14:textId="77777777" w:rsidR="00BC32DD" w:rsidRPr="00FC2FD3" w:rsidRDefault="00BC32DD" w:rsidP="00EB2259">
            <w:pPr>
              <w:pStyle w:val="DersBasliklar"/>
              <w:rPr>
                <w:sz w:val="20"/>
                <w:szCs w:val="20"/>
              </w:rPr>
            </w:pPr>
            <w:r w:rsidRPr="00FC2FD3">
              <w:rPr>
                <w:sz w:val="20"/>
                <w:szCs w:val="20"/>
              </w:rPr>
              <w:t>Dersin İçeriği</w:t>
            </w:r>
          </w:p>
        </w:tc>
        <w:tc>
          <w:tcPr>
            <w:tcW w:w="6068" w:type="dxa"/>
          </w:tcPr>
          <w:p w14:paraId="65FEE294" w14:textId="377415BF" w:rsidR="00BC32DD" w:rsidRPr="00FC2FD3" w:rsidRDefault="00DF76B1" w:rsidP="00EF2936">
            <w:pPr>
              <w:pStyle w:val="DersBilgileri"/>
              <w:rPr>
                <w:sz w:val="20"/>
                <w:szCs w:val="20"/>
              </w:rPr>
            </w:pPr>
            <w:r w:rsidRPr="00DF76B1">
              <w:rPr>
                <w:sz w:val="20"/>
                <w:szCs w:val="20"/>
              </w:rPr>
              <w:t>Dersin içeriği; tez, makale ve rapor yazmanın safhaları; hazırlık, araştırma, organizasyon, taslak ve düzeltme, istatistiki sonuçların gösterilmesi, deney sonuçlarının sunulması, tablo ve şekillerin düzenlenmesi, başlık ve anahtar kelime seçimi. Giriş, sonuçlar ve tartışma bölümlerinin yazılması. Kaynak gösterilmesi ve yazımı, gramer ve yazım hatalarının düzeltilmesi. Yazarın sorumluluğu ve yayın etiği. Tez savunmasının hazırlanması ve sunulması konularını içerir.</w:t>
            </w:r>
          </w:p>
        </w:tc>
      </w:tr>
      <w:tr w:rsidR="00BC32DD" w:rsidRPr="00AD498F" w14:paraId="2AC1FF80" w14:textId="77777777" w:rsidTr="00EB2259">
        <w:trPr>
          <w:jc w:val="center"/>
        </w:trPr>
        <w:tc>
          <w:tcPr>
            <w:tcW w:w="2745" w:type="dxa"/>
            <w:vAlign w:val="center"/>
          </w:tcPr>
          <w:p w14:paraId="0DA6DD88" w14:textId="77777777" w:rsidR="00BC32DD" w:rsidRPr="00FC2FD3" w:rsidRDefault="00BC32DD" w:rsidP="00EB2259">
            <w:pPr>
              <w:pStyle w:val="DersBasliklar"/>
              <w:rPr>
                <w:sz w:val="20"/>
                <w:szCs w:val="20"/>
              </w:rPr>
            </w:pPr>
            <w:r w:rsidRPr="00FC2FD3">
              <w:rPr>
                <w:sz w:val="20"/>
                <w:szCs w:val="20"/>
              </w:rPr>
              <w:t>Dersin Amacı</w:t>
            </w:r>
          </w:p>
        </w:tc>
        <w:tc>
          <w:tcPr>
            <w:tcW w:w="6068" w:type="dxa"/>
          </w:tcPr>
          <w:p w14:paraId="558D59FC" w14:textId="0AFFEE28" w:rsidR="00BC32DD" w:rsidRPr="00FC2FD3" w:rsidRDefault="00DF76B1" w:rsidP="00EF2936">
            <w:pPr>
              <w:pStyle w:val="DersBilgileri"/>
              <w:rPr>
                <w:sz w:val="20"/>
                <w:szCs w:val="20"/>
              </w:rPr>
            </w:pPr>
            <w:r w:rsidRPr="00DF76B1">
              <w:rPr>
                <w:sz w:val="20"/>
                <w:szCs w:val="20"/>
              </w:rPr>
              <w:t>Bu dersin amacı, bilimsel araştırma ve yayın tekniklerini, makale ve rapor hazı</w:t>
            </w:r>
            <w:r>
              <w:rPr>
                <w:sz w:val="20"/>
                <w:szCs w:val="20"/>
              </w:rPr>
              <w:t>rlama yöntemlerini öğretmektir.</w:t>
            </w:r>
          </w:p>
        </w:tc>
      </w:tr>
      <w:tr w:rsidR="00BC32DD" w:rsidRPr="00AD498F" w14:paraId="5E182304" w14:textId="77777777" w:rsidTr="00EB2259">
        <w:trPr>
          <w:jc w:val="center"/>
        </w:trPr>
        <w:tc>
          <w:tcPr>
            <w:tcW w:w="2745" w:type="dxa"/>
            <w:vAlign w:val="center"/>
          </w:tcPr>
          <w:p w14:paraId="6F739B01" w14:textId="77777777" w:rsidR="00BC32DD" w:rsidRPr="00FC2FD3" w:rsidRDefault="00BC32DD" w:rsidP="00EB2259">
            <w:pPr>
              <w:pStyle w:val="DersBasliklar"/>
              <w:rPr>
                <w:sz w:val="20"/>
                <w:szCs w:val="20"/>
              </w:rPr>
            </w:pPr>
            <w:r w:rsidRPr="00FC2FD3">
              <w:rPr>
                <w:sz w:val="20"/>
                <w:szCs w:val="20"/>
              </w:rPr>
              <w:t>Dersin Süresi</w:t>
            </w:r>
          </w:p>
        </w:tc>
        <w:tc>
          <w:tcPr>
            <w:tcW w:w="6068" w:type="dxa"/>
          </w:tcPr>
          <w:p w14:paraId="410E5678" w14:textId="523C80AA" w:rsidR="00BC32DD" w:rsidRPr="00FC2FD3" w:rsidRDefault="00AD498F" w:rsidP="00932A03">
            <w:pPr>
              <w:pStyle w:val="DersBilgileri"/>
              <w:rPr>
                <w:sz w:val="20"/>
                <w:szCs w:val="20"/>
              </w:rPr>
            </w:pPr>
            <w:r w:rsidRPr="00FC2FD3">
              <w:rPr>
                <w:sz w:val="20"/>
                <w:szCs w:val="20"/>
              </w:rPr>
              <w:t xml:space="preserve">14 hafta </w:t>
            </w:r>
            <w:r w:rsidR="00132574" w:rsidRPr="00FC2FD3">
              <w:rPr>
                <w:sz w:val="20"/>
                <w:szCs w:val="20"/>
              </w:rPr>
              <w:t xml:space="preserve">teorik </w:t>
            </w:r>
          </w:p>
        </w:tc>
      </w:tr>
      <w:tr w:rsidR="00BC32DD" w:rsidRPr="00AD498F" w14:paraId="62527EF1" w14:textId="77777777" w:rsidTr="00EB2259">
        <w:trPr>
          <w:jc w:val="center"/>
        </w:trPr>
        <w:tc>
          <w:tcPr>
            <w:tcW w:w="2745" w:type="dxa"/>
            <w:vAlign w:val="center"/>
          </w:tcPr>
          <w:p w14:paraId="5F044018" w14:textId="77777777" w:rsidR="00BC32DD" w:rsidRPr="00FC2FD3" w:rsidRDefault="00BC32DD" w:rsidP="00EB2259">
            <w:pPr>
              <w:pStyle w:val="DersBasliklar"/>
              <w:rPr>
                <w:sz w:val="20"/>
                <w:szCs w:val="20"/>
              </w:rPr>
            </w:pPr>
            <w:r w:rsidRPr="00FC2FD3">
              <w:rPr>
                <w:sz w:val="20"/>
                <w:szCs w:val="20"/>
              </w:rPr>
              <w:t>Eğitim Dili</w:t>
            </w:r>
          </w:p>
        </w:tc>
        <w:tc>
          <w:tcPr>
            <w:tcW w:w="6068" w:type="dxa"/>
          </w:tcPr>
          <w:p w14:paraId="411BCB49" w14:textId="77777777" w:rsidR="00BC32DD" w:rsidRPr="00FC2FD3" w:rsidRDefault="00830FA4" w:rsidP="00EB2259">
            <w:pPr>
              <w:pStyle w:val="DersBilgileri"/>
              <w:rPr>
                <w:sz w:val="20"/>
                <w:szCs w:val="20"/>
              </w:rPr>
            </w:pPr>
            <w:r w:rsidRPr="00FC2FD3">
              <w:rPr>
                <w:sz w:val="20"/>
                <w:szCs w:val="20"/>
              </w:rPr>
              <w:t>Türkçe</w:t>
            </w:r>
          </w:p>
        </w:tc>
      </w:tr>
      <w:tr w:rsidR="00BC32DD" w:rsidRPr="00AD498F" w14:paraId="797E3E36" w14:textId="77777777" w:rsidTr="00EB2259">
        <w:trPr>
          <w:jc w:val="center"/>
        </w:trPr>
        <w:tc>
          <w:tcPr>
            <w:tcW w:w="2745" w:type="dxa"/>
            <w:vAlign w:val="center"/>
          </w:tcPr>
          <w:p w14:paraId="11DCD213" w14:textId="77777777" w:rsidR="00BC32DD" w:rsidRPr="00FC2FD3" w:rsidRDefault="00BC32DD" w:rsidP="00EB2259">
            <w:pPr>
              <w:pStyle w:val="DersBasliklar"/>
              <w:rPr>
                <w:sz w:val="20"/>
                <w:szCs w:val="20"/>
              </w:rPr>
            </w:pPr>
            <w:r w:rsidRPr="00FC2FD3">
              <w:rPr>
                <w:sz w:val="20"/>
                <w:szCs w:val="20"/>
              </w:rPr>
              <w:t>Ön Koşul</w:t>
            </w:r>
          </w:p>
        </w:tc>
        <w:tc>
          <w:tcPr>
            <w:tcW w:w="6068" w:type="dxa"/>
          </w:tcPr>
          <w:p w14:paraId="5F73D34E" w14:textId="77777777" w:rsidR="00BC32DD" w:rsidRPr="00FC2FD3" w:rsidRDefault="00BC32DD" w:rsidP="00EB2259">
            <w:pPr>
              <w:pStyle w:val="DersBilgileri"/>
              <w:rPr>
                <w:sz w:val="20"/>
                <w:szCs w:val="20"/>
              </w:rPr>
            </w:pPr>
          </w:p>
        </w:tc>
      </w:tr>
      <w:tr w:rsidR="00BC32DD" w:rsidRPr="00AD498F" w14:paraId="24E250B8" w14:textId="77777777" w:rsidTr="00EB2259">
        <w:trPr>
          <w:jc w:val="center"/>
        </w:trPr>
        <w:tc>
          <w:tcPr>
            <w:tcW w:w="2745" w:type="dxa"/>
            <w:vAlign w:val="center"/>
          </w:tcPr>
          <w:p w14:paraId="7B258683" w14:textId="77777777" w:rsidR="00BC32DD" w:rsidRPr="00FC2FD3" w:rsidRDefault="00BC32DD" w:rsidP="00EB2259">
            <w:pPr>
              <w:pStyle w:val="DersBasliklar"/>
              <w:rPr>
                <w:sz w:val="20"/>
                <w:szCs w:val="20"/>
              </w:rPr>
            </w:pPr>
            <w:r w:rsidRPr="00FC2FD3">
              <w:rPr>
                <w:sz w:val="20"/>
                <w:szCs w:val="20"/>
              </w:rPr>
              <w:t>Önerilen Kaynaklar</w:t>
            </w:r>
          </w:p>
        </w:tc>
        <w:tc>
          <w:tcPr>
            <w:tcW w:w="6068" w:type="dxa"/>
          </w:tcPr>
          <w:p w14:paraId="4AE78097" w14:textId="77777777" w:rsidR="00DF76B1" w:rsidRPr="00DF76B1" w:rsidRDefault="00DF76B1" w:rsidP="00DF76B1">
            <w:pPr>
              <w:pStyle w:val="Kaynakca"/>
              <w:numPr>
                <w:ilvl w:val="0"/>
                <w:numId w:val="1"/>
              </w:numPr>
              <w:rPr>
                <w:sz w:val="20"/>
                <w:lang w:val="tr-TR"/>
              </w:rPr>
            </w:pPr>
            <w:r w:rsidRPr="00DF76B1">
              <w:rPr>
                <w:sz w:val="20"/>
                <w:lang w:val="tr-TR"/>
              </w:rPr>
              <w:t>Arıkan R</w:t>
            </w:r>
            <w:proofErr w:type="gramStart"/>
            <w:r w:rsidRPr="00DF76B1">
              <w:rPr>
                <w:sz w:val="20"/>
                <w:lang w:val="tr-TR"/>
              </w:rPr>
              <w:t>.,</w:t>
            </w:r>
            <w:proofErr w:type="gramEnd"/>
            <w:r w:rsidRPr="00DF76B1">
              <w:rPr>
                <w:sz w:val="20"/>
                <w:lang w:val="tr-TR"/>
              </w:rPr>
              <w:t xml:space="preserve"> 2013. Araştırma Yöntem ve Teknikleri, Nobel Akademik Yayıncılık</w:t>
            </w:r>
          </w:p>
          <w:p w14:paraId="2E3CFEAB" w14:textId="77777777" w:rsidR="00DF76B1" w:rsidRPr="00DF76B1" w:rsidRDefault="00DF76B1" w:rsidP="00DF76B1">
            <w:pPr>
              <w:pStyle w:val="Kaynakca"/>
              <w:numPr>
                <w:ilvl w:val="0"/>
                <w:numId w:val="1"/>
              </w:numPr>
              <w:rPr>
                <w:sz w:val="20"/>
                <w:lang w:val="tr-TR"/>
              </w:rPr>
            </w:pPr>
            <w:r w:rsidRPr="00DF76B1">
              <w:rPr>
                <w:sz w:val="20"/>
                <w:lang w:val="tr-TR"/>
              </w:rPr>
              <w:t>Kozak M</w:t>
            </w:r>
            <w:proofErr w:type="gramStart"/>
            <w:r w:rsidRPr="00DF76B1">
              <w:rPr>
                <w:sz w:val="20"/>
                <w:lang w:val="tr-TR"/>
              </w:rPr>
              <w:t>.,</w:t>
            </w:r>
            <w:proofErr w:type="gramEnd"/>
            <w:r w:rsidRPr="00DF76B1">
              <w:rPr>
                <w:sz w:val="20"/>
                <w:lang w:val="tr-TR"/>
              </w:rPr>
              <w:t xml:space="preserve"> 2017. Bilimsel Araştırma Tasarım Yazım Ve Yayım Teknikleri, Detay Yayıncılık</w:t>
            </w:r>
          </w:p>
          <w:p w14:paraId="00AA6B48" w14:textId="7502A97B" w:rsidR="00FF6870" w:rsidRPr="00FC2FD3" w:rsidRDefault="00DF76B1" w:rsidP="00DF76B1">
            <w:pPr>
              <w:pStyle w:val="Kaynakca"/>
              <w:numPr>
                <w:ilvl w:val="0"/>
                <w:numId w:val="1"/>
              </w:numPr>
              <w:rPr>
                <w:sz w:val="20"/>
                <w:lang w:val="tr-TR"/>
              </w:rPr>
            </w:pPr>
            <w:proofErr w:type="spellStart"/>
            <w:r w:rsidRPr="00DF76B1">
              <w:rPr>
                <w:sz w:val="20"/>
                <w:lang w:val="tr-TR"/>
              </w:rPr>
              <w:t>Saldamlı</w:t>
            </w:r>
            <w:proofErr w:type="spellEnd"/>
            <w:r w:rsidRPr="00DF76B1">
              <w:rPr>
                <w:sz w:val="20"/>
                <w:lang w:val="tr-TR"/>
              </w:rPr>
              <w:t xml:space="preserve"> A</w:t>
            </w:r>
            <w:proofErr w:type="gramStart"/>
            <w:r w:rsidRPr="00DF76B1">
              <w:rPr>
                <w:sz w:val="20"/>
                <w:lang w:val="tr-TR"/>
              </w:rPr>
              <w:t>.,</w:t>
            </w:r>
            <w:proofErr w:type="gramEnd"/>
            <w:r w:rsidRPr="00DF76B1">
              <w:rPr>
                <w:sz w:val="20"/>
                <w:lang w:val="tr-TR"/>
              </w:rPr>
              <w:t xml:space="preserve"> 2016. Bilimsel Araştırma Ve Sunum Teknikleri, Detay Yayıncılık</w:t>
            </w:r>
          </w:p>
        </w:tc>
      </w:tr>
      <w:tr w:rsidR="00BC32DD" w:rsidRPr="00AD498F" w14:paraId="4DD106AC" w14:textId="77777777" w:rsidTr="00EB2259">
        <w:trPr>
          <w:jc w:val="center"/>
        </w:trPr>
        <w:tc>
          <w:tcPr>
            <w:tcW w:w="2745" w:type="dxa"/>
            <w:vAlign w:val="center"/>
          </w:tcPr>
          <w:p w14:paraId="193F7917" w14:textId="77777777" w:rsidR="00BC32DD" w:rsidRPr="00FC2FD3" w:rsidRDefault="00BC32DD" w:rsidP="00EB2259">
            <w:pPr>
              <w:pStyle w:val="DersBasliklar"/>
              <w:rPr>
                <w:sz w:val="20"/>
                <w:szCs w:val="20"/>
              </w:rPr>
            </w:pPr>
            <w:r w:rsidRPr="00FC2FD3">
              <w:rPr>
                <w:sz w:val="20"/>
                <w:szCs w:val="20"/>
              </w:rPr>
              <w:t>Dersin Kredisi</w:t>
            </w:r>
          </w:p>
        </w:tc>
        <w:tc>
          <w:tcPr>
            <w:tcW w:w="6068" w:type="dxa"/>
            <w:vAlign w:val="center"/>
          </w:tcPr>
          <w:p w14:paraId="331528F5" w14:textId="77777777" w:rsidR="00BC32DD" w:rsidRPr="00FC2FD3" w:rsidRDefault="00830FA4" w:rsidP="00EB2259">
            <w:pPr>
              <w:pStyle w:val="DersBilgileri"/>
              <w:rPr>
                <w:sz w:val="20"/>
                <w:szCs w:val="20"/>
              </w:rPr>
            </w:pPr>
            <w:r w:rsidRPr="00FC2FD3">
              <w:rPr>
                <w:sz w:val="20"/>
                <w:szCs w:val="20"/>
              </w:rPr>
              <w:t>3</w:t>
            </w:r>
          </w:p>
        </w:tc>
      </w:tr>
    </w:tbl>
    <w:p w14:paraId="48356FD2" w14:textId="77777777" w:rsidR="00BC32DD" w:rsidRPr="00AD498F" w:rsidRDefault="00BC32DD" w:rsidP="00BC32DD">
      <w:pPr>
        <w:rPr>
          <w:sz w:val="16"/>
          <w:szCs w:val="16"/>
        </w:rPr>
      </w:pPr>
    </w:p>
    <w:p w14:paraId="450F9638" w14:textId="77777777" w:rsidR="00BC32DD" w:rsidRPr="00AD498F" w:rsidRDefault="00BC32DD" w:rsidP="00BC32DD">
      <w:pPr>
        <w:rPr>
          <w:sz w:val="16"/>
          <w:szCs w:val="16"/>
        </w:rPr>
      </w:pPr>
    </w:p>
    <w:p w14:paraId="0202AE66" w14:textId="77777777" w:rsidR="00BC32DD" w:rsidRPr="00AD498F" w:rsidRDefault="00BC32DD" w:rsidP="00BC32DD">
      <w:pPr>
        <w:rPr>
          <w:sz w:val="16"/>
          <w:szCs w:val="16"/>
        </w:rPr>
      </w:pPr>
    </w:p>
    <w:p w14:paraId="3BE9408B" w14:textId="6094E6AA" w:rsidR="00BC32DD" w:rsidRDefault="00BC32DD" w:rsidP="00BC32DD"/>
    <w:p w14:paraId="4B61E1AC" w14:textId="051B5C21" w:rsidR="008A4179" w:rsidRDefault="008A4179" w:rsidP="00BC32DD"/>
    <w:p w14:paraId="05AA0CE6" w14:textId="67BD7BCA" w:rsidR="008A4179" w:rsidRDefault="008A4179" w:rsidP="00BC32DD"/>
    <w:p w14:paraId="6B42E2FA" w14:textId="000A6E8F" w:rsidR="008A4179" w:rsidRDefault="008A4179" w:rsidP="00BC32DD"/>
    <w:p w14:paraId="2B40206B" w14:textId="562872C0" w:rsidR="008A4179" w:rsidRDefault="008A4179" w:rsidP="00BC32DD"/>
    <w:p w14:paraId="67D21194" w14:textId="510F030F" w:rsidR="008A4179" w:rsidRPr="00AD498F" w:rsidRDefault="008A4179" w:rsidP="00BC32DD"/>
    <w:p w14:paraId="1FAE4015" w14:textId="05A6E34F" w:rsidR="000D0364" w:rsidRPr="008A4179" w:rsidRDefault="000D0364" w:rsidP="000D0364">
      <w:pPr>
        <w:pStyle w:val="Basliklar"/>
        <w:jc w:val="center"/>
        <w:rPr>
          <w:szCs w:val="20"/>
        </w:rPr>
      </w:pPr>
      <w:r w:rsidRPr="008A4179">
        <w:rPr>
          <w:szCs w:val="20"/>
        </w:rPr>
        <w:lastRenderedPageBreak/>
        <w:t xml:space="preserve">       Ders İşleyiş Planı</w:t>
      </w:r>
    </w:p>
    <w:p w14:paraId="6E6B02BF" w14:textId="5EC2B02E" w:rsidR="008A4179" w:rsidRDefault="008A4179" w:rsidP="00D61478">
      <w:pPr>
        <w:pStyle w:val="Basliklar"/>
        <w:spacing w:after="0"/>
        <w:rPr>
          <w:szCs w:val="20"/>
        </w:rPr>
      </w:pPr>
      <w:r w:rsidRPr="008A4179">
        <w:rPr>
          <w:szCs w:val="20"/>
        </w:rPr>
        <w:t>1.Hafta</w:t>
      </w:r>
    </w:p>
    <w:p w14:paraId="093BB178" w14:textId="0EBE9A10" w:rsidR="00067100" w:rsidRPr="00EB2259" w:rsidRDefault="00DF76B1" w:rsidP="00EB2259">
      <w:pPr>
        <w:pStyle w:val="Basliklar"/>
        <w:spacing w:before="120" w:after="0"/>
        <w:ind w:left="426"/>
        <w:rPr>
          <w:b w:val="0"/>
          <w:bCs/>
          <w:szCs w:val="20"/>
        </w:rPr>
      </w:pPr>
      <w:r w:rsidRPr="00DF76B1">
        <w:rPr>
          <w:b w:val="0"/>
          <w:bCs/>
          <w:szCs w:val="20"/>
        </w:rPr>
        <w:t>Bilim ve Araştırmayla İlgili Temel Kavramlar ve Bilim Felsefesi</w:t>
      </w:r>
    </w:p>
    <w:p w14:paraId="433E9F83" w14:textId="21CE7A6F" w:rsidR="008A4179" w:rsidRDefault="008A4179" w:rsidP="00D61478">
      <w:pPr>
        <w:pStyle w:val="Basliklar"/>
        <w:spacing w:after="0"/>
        <w:rPr>
          <w:szCs w:val="20"/>
        </w:rPr>
      </w:pPr>
      <w:r w:rsidRPr="008A4179">
        <w:rPr>
          <w:szCs w:val="20"/>
        </w:rPr>
        <w:t>2.Hafta</w:t>
      </w:r>
    </w:p>
    <w:p w14:paraId="3440D0A9" w14:textId="0FB2D643" w:rsidR="00B003D1" w:rsidRDefault="00DF76B1" w:rsidP="00D61478">
      <w:pPr>
        <w:pStyle w:val="Basliklar"/>
        <w:spacing w:before="120" w:after="0"/>
        <w:ind w:left="426"/>
        <w:rPr>
          <w:b w:val="0"/>
          <w:bCs/>
          <w:szCs w:val="20"/>
        </w:rPr>
      </w:pPr>
      <w:r w:rsidRPr="00DF76B1">
        <w:rPr>
          <w:b w:val="0"/>
          <w:bCs/>
          <w:szCs w:val="20"/>
        </w:rPr>
        <w:t>Bilimsel Araştırmanın Amaç ve Çeşitleri</w:t>
      </w:r>
    </w:p>
    <w:p w14:paraId="2CE33568" w14:textId="14B664AC" w:rsidR="008A4179" w:rsidRDefault="008A4179" w:rsidP="00D61478">
      <w:pPr>
        <w:pStyle w:val="Basliklar"/>
        <w:spacing w:after="0"/>
        <w:rPr>
          <w:szCs w:val="20"/>
        </w:rPr>
      </w:pPr>
      <w:r w:rsidRPr="008A4179">
        <w:rPr>
          <w:szCs w:val="20"/>
        </w:rPr>
        <w:t>3. Hafta</w:t>
      </w:r>
    </w:p>
    <w:p w14:paraId="307D5E1A" w14:textId="0BE87BA5" w:rsidR="008A4179" w:rsidRDefault="00DF76B1" w:rsidP="00D61478">
      <w:pPr>
        <w:pStyle w:val="Basliklar"/>
        <w:spacing w:before="120" w:after="0"/>
        <w:ind w:left="426"/>
        <w:rPr>
          <w:b w:val="0"/>
          <w:bCs/>
          <w:szCs w:val="20"/>
        </w:rPr>
      </w:pPr>
      <w:r w:rsidRPr="00DF76B1">
        <w:rPr>
          <w:b w:val="0"/>
          <w:bCs/>
          <w:szCs w:val="20"/>
        </w:rPr>
        <w:t>Araştırmanın Planlanması</w:t>
      </w:r>
    </w:p>
    <w:p w14:paraId="701971A4" w14:textId="33036AC5" w:rsidR="008A4179" w:rsidRDefault="008A4179" w:rsidP="00D61478">
      <w:pPr>
        <w:pStyle w:val="Basliklar"/>
        <w:spacing w:after="0"/>
        <w:rPr>
          <w:szCs w:val="20"/>
        </w:rPr>
      </w:pPr>
      <w:r w:rsidRPr="008A4179">
        <w:rPr>
          <w:szCs w:val="20"/>
        </w:rPr>
        <w:t xml:space="preserve">4. Hafta </w:t>
      </w:r>
    </w:p>
    <w:p w14:paraId="7BA1B827" w14:textId="2C2A764C" w:rsidR="00B15AC2" w:rsidRDefault="00627D0A" w:rsidP="00B15AC2">
      <w:pPr>
        <w:pStyle w:val="Basliklar"/>
        <w:spacing w:before="120" w:after="0"/>
        <w:ind w:left="426"/>
        <w:rPr>
          <w:b w:val="0"/>
          <w:bCs/>
          <w:szCs w:val="20"/>
        </w:rPr>
      </w:pPr>
      <w:r w:rsidRPr="00627D0A">
        <w:rPr>
          <w:b w:val="0"/>
          <w:bCs/>
          <w:szCs w:val="20"/>
        </w:rPr>
        <w:t xml:space="preserve">Nedensellik, Kavramsallaştırma, </w:t>
      </w:r>
      <w:proofErr w:type="spellStart"/>
      <w:r w:rsidRPr="00627D0A">
        <w:rPr>
          <w:b w:val="0"/>
          <w:bCs/>
          <w:szCs w:val="20"/>
        </w:rPr>
        <w:t>İşletimselleştirme</w:t>
      </w:r>
      <w:proofErr w:type="spellEnd"/>
    </w:p>
    <w:p w14:paraId="355FA2C7" w14:textId="5991F368" w:rsidR="008A4179" w:rsidRDefault="008A4179" w:rsidP="00D61478">
      <w:pPr>
        <w:pStyle w:val="Basliklar"/>
        <w:spacing w:after="0"/>
        <w:rPr>
          <w:szCs w:val="20"/>
        </w:rPr>
      </w:pPr>
      <w:r w:rsidRPr="008A4179">
        <w:rPr>
          <w:szCs w:val="20"/>
        </w:rPr>
        <w:t>5. Hafta</w:t>
      </w:r>
    </w:p>
    <w:p w14:paraId="7964F7BC" w14:textId="15E86D51" w:rsidR="00B15AC2" w:rsidRDefault="00627D0A" w:rsidP="00B15AC2">
      <w:pPr>
        <w:pStyle w:val="Basliklar"/>
        <w:spacing w:before="120" w:after="0"/>
        <w:ind w:left="426"/>
        <w:rPr>
          <w:b w:val="0"/>
          <w:bCs/>
          <w:szCs w:val="20"/>
        </w:rPr>
      </w:pPr>
      <w:r w:rsidRPr="00627D0A">
        <w:rPr>
          <w:b w:val="0"/>
          <w:bCs/>
          <w:szCs w:val="20"/>
        </w:rPr>
        <w:t>Deneysel Yöntem ve Betimleme Yöntemi</w:t>
      </w:r>
    </w:p>
    <w:p w14:paraId="76134BC8" w14:textId="0FCAD072" w:rsidR="008A4179" w:rsidRDefault="008A4179" w:rsidP="00D61478">
      <w:pPr>
        <w:pStyle w:val="Basliklar"/>
        <w:spacing w:after="0"/>
        <w:rPr>
          <w:szCs w:val="20"/>
        </w:rPr>
      </w:pPr>
      <w:r w:rsidRPr="008A4179">
        <w:rPr>
          <w:szCs w:val="20"/>
        </w:rPr>
        <w:t>6.Hafta</w:t>
      </w:r>
    </w:p>
    <w:p w14:paraId="3180D3F2" w14:textId="135E48D6" w:rsidR="00B15AC2" w:rsidRDefault="00627D0A" w:rsidP="00B15AC2">
      <w:pPr>
        <w:pStyle w:val="Basliklar"/>
        <w:spacing w:before="120" w:after="0"/>
        <w:ind w:left="426"/>
        <w:rPr>
          <w:b w:val="0"/>
          <w:bCs/>
          <w:szCs w:val="20"/>
        </w:rPr>
      </w:pPr>
      <w:r w:rsidRPr="00627D0A">
        <w:rPr>
          <w:b w:val="0"/>
          <w:bCs/>
          <w:szCs w:val="20"/>
        </w:rPr>
        <w:t>İçerik Analizi, Alan Araştırması</w:t>
      </w:r>
    </w:p>
    <w:p w14:paraId="7251B73D" w14:textId="4D9C80A8" w:rsidR="00924457" w:rsidRDefault="00924457" w:rsidP="00D61478">
      <w:pPr>
        <w:pStyle w:val="Basliklar"/>
        <w:spacing w:after="0"/>
        <w:rPr>
          <w:szCs w:val="20"/>
        </w:rPr>
      </w:pPr>
      <w:r w:rsidRPr="00924457">
        <w:rPr>
          <w:szCs w:val="20"/>
        </w:rPr>
        <w:t>7.hafta</w:t>
      </w:r>
    </w:p>
    <w:p w14:paraId="42733E1E" w14:textId="28221DC2" w:rsidR="008926B9" w:rsidRPr="00DA19B8" w:rsidRDefault="00627D0A" w:rsidP="00B15AC2">
      <w:pPr>
        <w:pStyle w:val="Basliklar"/>
        <w:spacing w:before="120" w:after="0"/>
        <w:ind w:left="426"/>
        <w:rPr>
          <w:b w:val="0"/>
          <w:bCs/>
          <w:szCs w:val="20"/>
        </w:rPr>
      </w:pPr>
      <w:r w:rsidRPr="00627D0A">
        <w:rPr>
          <w:b w:val="0"/>
          <w:bCs/>
          <w:szCs w:val="20"/>
        </w:rPr>
        <w:t>Veri Çeşitleri ve Veri Toplama Yöntemleri</w:t>
      </w:r>
    </w:p>
    <w:p w14:paraId="5CF29E49" w14:textId="3606EB07" w:rsidR="00924457" w:rsidRDefault="00924457" w:rsidP="00D61478">
      <w:pPr>
        <w:pStyle w:val="Basliklar"/>
        <w:spacing w:after="0"/>
        <w:rPr>
          <w:szCs w:val="20"/>
        </w:rPr>
      </w:pPr>
      <w:r w:rsidRPr="00924457">
        <w:rPr>
          <w:szCs w:val="20"/>
        </w:rPr>
        <w:t>8.Hafta</w:t>
      </w:r>
    </w:p>
    <w:p w14:paraId="55CA1C7A" w14:textId="77777777" w:rsidR="00E45B2C" w:rsidRDefault="00E45B2C" w:rsidP="00B15AC2">
      <w:pPr>
        <w:pStyle w:val="Basliklar"/>
        <w:spacing w:after="0"/>
        <w:rPr>
          <w:b w:val="0"/>
          <w:bCs/>
          <w:szCs w:val="20"/>
        </w:rPr>
      </w:pPr>
      <w:r w:rsidRPr="00E45B2C">
        <w:rPr>
          <w:b w:val="0"/>
          <w:bCs/>
          <w:szCs w:val="20"/>
        </w:rPr>
        <w:t>Araştırma Tasarımı ve İstatistik Test Seçimi ve Analizi</w:t>
      </w:r>
    </w:p>
    <w:p w14:paraId="1078215D" w14:textId="758A4D73" w:rsidR="00B15AC2" w:rsidRPr="00B15AC2" w:rsidRDefault="00924457" w:rsidP="00B15AC2">
      <w:pPr>
        <w:pStyle w:val="Basliklar"/>
        <w:spacing w:after="0"/>
        <w:rPr>
          <w:szCs w:val="20"/>
        </w:rPr>
      </w:pPr>
      <w:r w:rsidRPr="00924457">
        <w:rPr>
          <w:szCs w:val="20"/>
        </w:rPr>
        <w:t>9.Hafta</w:t>
      </w:r>
      <w:r w:rsidR="00B15AC2" w:rsidRPr="00B15AC2">
        <w:rPr>
          <w:szCs w:val="20"/>
        </w:rPr>
        <w:t xml:space="preserve"> </w:t>
      </w:r>
    </w:p>
    <w:p w14:paraId="1C1DAACD" w14:textId="4C4E95C7" w:rsidR="00B15AC2" w:rsidRPr="00E45B2C" w:rsidRDefault="00E45B2C" w:rsidP="00E45B2C">
      <w:pPr>
        <w:pStyle w:val="Basliklar"/>
        <w:spacing w:before="120" w:after="0"/>
        <w:ind w:left="426"/>
        <w:rPr>
          <w:b w:val="0"/>
          <w:bCs/>
          <w:szCs w:val="20"/>
        </w:rPr>
      </w:pPr>
      <w:r w:rsidRPr="00E45B2C">
        <w:rPr>
          <w:b w:val="0"/>
          <w:bCs/>
          <w:szCs w:val="20"/>
        </w:rPr>
        <w:t>Tez yazma, Tez yazım kuralları</w:t>
      </w:r>
    </w:p>
    <w:p w14:paraId="446E2C81" w14:textId="77777777" w:rsidR="00B15AC2" w:rsidRPr="00924457" w:rsidRDefault="00B15AC2" w:rsidP="00B15AC2">
      <w:pPr>
        <w:pStyle w:val="Basliklar"/>
        <w:spacing w:after="0"/>
        <w:rPr>
          <w:szCs w:val="20"/>
        </w:rPr>
      </w:pPr>
      <w:r w:rsidRPr="00924457">
        <w:rPr>
          <w:szCs w:val="20"/>
        </w:rPr>
        <w:t>10.Hafta</w:t>
      </w:r>
    </w:p>
    <w:p w14:paraId="2166F00A" w14:textId="6391EED1" w:rsidR="00B15AC2" w:rsidRPr="00B15AC2" w:rsidRDefault="00E45B2C" w:rsidP="00B15AC2">
      <w:pPr>
        <w:pStyle w:val="Basliklar"/>
        <w:spacing w:before="120" w:after="0"/>
        <w:ind w:left="426"/>
        <w:rPr>
          <w:b w:val="0"/>
          <w:bCs/>
          <w:szCs w:val="20"/>
        </w:rPr>
      </w:pPr>
      <w:r w:rsidRPr="00E45B2C">
        <w:rPr>
          <w:b w:val="0"/>
          <w:bCs/>
          <w:szCs w:val="20"/>
        </w:rPr>
        <w:t>Tablo Şekil, Grafikler ve Kaynakça Hazırlama,</w:t>
      </w:r>
    </w:p>
    <w:p w14:paraId="2523DA70" w14:textId="392E3046" w:rsidR="008A4179" w:rsidRDefault="00924457" w:rsidP="00D61478">
      <w:pPr>
        <w:pStyle w:val="Basliklar"/>
        <w:spacing w:after="0"/>
        <w:rPr>
          <w:szCs w:val="20"/>
        </w:rPr>
      </w:pPr>
      <w:r>
        <w:rPr>
          <w:szCs w:val="20"/>
        </w:rPr>
        <w:t>11.Hafta</w:t>
      </w:r>
    </w:p>
    <w:p w14:paraId="30DEAB86" w14:textId="19D42DD9" w:rsidR="00B15AC2" w:rsidRPr="00B15AC2" w:rsidRDefault="00E45B2C" w:rsidP="00B15AC2">
      <w:pPr>
        <w:pStyle w:val="Basliklar"/>
        <w:spacing w:before="120" w:after="0"/>
        <w:ind w:left="426"/>
        <w:rPr>
          <w:b w:val="0"/>
          <w:bCs/>
          <w:szCs w:val="20"/>
        </w:rPr>
      </w:pPr>
      <w:r w:rsidRPr="00E45B2C">
        <w:rPr>
          <w:b w:val="0"/>
          <w:bCs/>
          <w:szCs w:val="20"/>
        </w:rPr>
        <w:t>Kaynak Gösterme Kuralları</w:t>
      </w:r>
    </w:p>
    <w:p w14:paraId="5E291E61" w14:textId="4AFEA356" w:rsidR="00924457" w:rsidRDefault="00924457" w:rsidP="00D61478">
      <w:pPr>
        <w:pStyle w:val="Basliklar"/>
        <w:spacing w:after="0"/>
        <w:rPr>
          <w:szCs w:val="20"/>
        </w:rPr>
      </w:pPr>
      <w:r>
        <w:rPr>
          <w:szCs w:val="20"/>
        </w:rPr>
        <w:t>12. Hafta</w:t>
      </w:r>
    </w:p>
    <w:p w14:paraId="5C427156" w14:textId="60567340" w:rsidR="00B15AC2" w:rsidRDefault="00E45B2C" w:rsidP="00B15AC2">
      <w:pPr>
        <w:pStyle w:val="Basliklar"/>
        <w:spacing w:before="120" w:after="0"/>
        <w:ind w:left="426"/>
        <w:rPr>
          <w:b w:val="0"/>
          <w:bCs/>
          <w:szCs w:val="20"/>
        </w:rPr>
      </w:pPr>
      <w:r w:rsidRPr="00E45B2C">
        <w:rPr>
          <w:b w:val="0"/>
          <w:bCs/>
          <w:szCs w:val="20"/>
        </w:rPr>
        <w:t>Etik İhlalleri ve İntihaller</w:t>
      </w:r>
    </w:p>
    <w:p w14:paraId="016D7A1A" w14:textId="24D1024B" w:rsidR="00924457" w:rsidRDefault="00924457" w:rsidP="00D61478">
      <w:pPr>
        <w:pStyle w:val="Basliklar"/>
        <w:spacing w:after="0"/>
        <w:rPr>
          <w:szCs w:val="20"/>
        </w:rPr>
      </w:pPr>
      <w:r>
        <w:rPr>
          <w:szCs w:val="20"/>
        </w:rPr>
        <w:t>13.Hafta</w:t>
      </w:r>
    </w:p>
    <w:p w14:paraId="12F1AB39" w14:textId="6A6B33DA" w:rsidR="00B15AC2" w:rsidRDefault="00E45B2C" w:rsidP="00B15AC2">
      <w:pPr>
        <w:pStyle w:val="Basliklar"/>
        <w:spacing w:before="120" w:after="0"/>
        <w:ind w:left="426"/>
        <w:rPr>
          <w:b w:val="0"/>
          <w:bCs/>
          <w:szCs w:val="20"/>
        </w:rPr>
      </w:pPr>
      <w:r w:rsidRPr="00E45B2C">
        <w:rPr>
          <w:b w:val="0"/>
          <w:bCs/>
          <w:szCs w:val="20"/>
        </w:rPr>
        <w:t>Tez sunum tekniği</w:t>
      </w:r>
      <w:bookmarkStart w:id="0" w:name="_GoBack"/>
      <w:bookmarkEnd w:id="0"/>
    </w:p>
    <w:p w14:paraId="623EDAD1" w14:textId="4C1088F6" w:rsidR="00924457" w:rsidRDefault="00924457" w:rsidP="00D61478">
      <w:pPr>
        <w:pStyle w:val="Basliklar"/>
        <w:spacing w:after="0"/>
        <w:rPr>
          <w:szCs w:val="20"/>
        </w:rPr>
      </w:pPr>
      <w:r>
        <w:rPr>
          <w:szCs w:val="20"/>
        </w:rPr>
        <w:t>14.Hafta</w:t>
      </w:r>
    </w:p>
    <w:p w14:paraId="7E5DE4E5" w14:textId="5EF7B26A" w:rsidR="00EB2259" w:rsidRDefault="008926B9" w:rsidP="00D61478">
      <w:pPr>
        <w:pStyle w:val="Basliklar"/>
        <w:spacing w:before="120" w:after="0"/>
        <w:ind w:left="426"/>
        <w:rPr>
          <w:b w:val="0"/>
          <w:bCs/>
          <w:szCs w:val="20"/>
        </w:rPr>
      </w:pPr>
      <w:r w:rsidRPr="008926B9">
        <w:rPr>
          <w:b w:val="0"/>
          <w:bCs/>
          <w:szCs w:val="20"/>
        </w:rPr>
        <w:t>Final</w:t>
      </w:r>
    </w:p>
    <w:p w14:paraId="5F846812" w14:textId="44D32D5B" w:rsidR="00D61478" w:rsidRPr="00D61478" w:rsidRDefault="00D61478" w:rsidP="00D61478">
      <w:pPr>
        <w:pStyle w:val="Basliklar"/>
        <w:spacing w:before="0" w:after="0"/>
        <w:rPr>
          <w:b w:val="0"/>
          <w:szCs w:val="20"/>
        </w:rPr>
      </w:pPr>
    </w:p>
    <w:sectPr w:rsidR="00D61478" w:rsidRPr="00D61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4CEA"/>
    <w:multiLevelType w:val="hybridMultilevel"/>
    <w:tmpl w:val="F54625C4"/>
    <w:lvl w:ilvl="0" w:tplc="041F0001">
      <w:start w:val="1"/>
      <w:numFmt w:val="bullet"/>
      <w:lvlText w:val=""/>
      <w:lvlJc w:val="left"/>
      <w:pPr>
        <w:ind w:left="1650" w:hanging="360"/>
      </w:pPr>
      <w:rPr>
        <w:rFonts w:ascii="Symbol" w:hAnsi="Symbol" w:hint="default"/>
      </w:rPr>
    </w:lvl>
    <w:lvl w:ilvl="1" w:tplc="041F0003" w:tentative="1">
      <w:start w:val="1"/>
      <w:numFmt w:val="bullet"/>
      <w:lvlText w:val="o"/>
      <w:lvlJc w:val="left"/>
      <w:pPr>
        <w:ind w:left="2370" w:hanging="360"/>
      </w:pPr>
      <w:rPr>
        <w:rFonts w:ascii="Courier New" w:hAnsi="Courier New" w:cs="Courier New" w:hint="default"/>
      </w:rPr>
    </w:lvl>
    <w:lvl w:ilvl="2" w:tplc="041F0005" w:tentative="1">
      <w:start w:val="1"/>
      <w:numFmt w:val="bullet"/>
      <w:lvlText w:val=""/>
      <w:lvlJc w:val="left"/>
      <w:pPr>
        <w:ind w:left="3090" w:hanging="360"/>
      </w:pPr>
      <w:rPr>
        <w:rFonts w:ascii="Wingdings" w:hAnsi="Wingdings" w:hint="default"/>
      </w:rPr>
    </w:lvl>
    <w:lvl w:ilvl="3" w:tplc="041F0001" w:tentative="1">
      <w:start w:val="1"/>
      <w:numFmt w:val="bullet"/>
      <w:lvlText w:val=""/>
      <w:lvlJc w:val="left"/>
      <w:pPr>
        <w:ind w:left="3810" w:hanging="360"/>
      </w:pPr>
      <w:rPr>
        <w:rFonts w:ascii="Symbol" w:hAnsi="Symbol" w:hint="default"/>
      </w:rPr>
    </w:lvl>
    <w:lvl w:ilvl="4" w:tplc="041F0003" w:tentative="1">
      <w:start w:val="1"/>
      <w:numFmt w:val="bullet"/>
      <w:lvlText w:val="o"/>
      <w:lvlJc w:val="left"/>
      <w:pPr>
        <w:ind w:left="4530" w:hanging="360"/>
      </w:pPr>
      <w:rPr>
        <w:rFonts w:ascii="Courier New" w:hAnsi="Courier New" w:cs="Courier New" w:hint="default"/>
      </w:rPr>
    </w:lvl>
    <w:lvl w:ilvl="5" w:tplc="041F0005" w:tentative="1">
      <w:start w:val="1"/>
      <w:numFmt w:val="bullet"/>
      <w:lvlText w:val=""/>
      <w:lvlJc w:val="left"/>
      <w:pPr>
        <w:ind w:left="5250" w:hanging="360"/>
      </w:pPr>
      <w:rPr>
        <w:rFonts w:ascii="Wingdings" w:hAnsi="Wingdings" w:hint="default"/>
      </w:rPr>
    </w:lvl>
    <w:lvl w:ilvl="6" w:tplc="041F0001" w:tentative="1">
      <w:start w:val="1"/>
      <w:numFmt w:val="bullet"/>
      <w:lvlText w:val=""/>
      <w:lvlJc w:val="left"/>
      <w:pPr>
        <w:ind w:left="5970" w:hanging="360"/>
      </w:pPr>
      <w:rPr>
        <w:rFonts w:ascii="Symbol" w:hAnsi="Symbol" w:hint="default"/>
      </w:rPr>
    </w:lvl>
    <w:lvl w:ilvl="7" w:tplc="041F0003" w:tentative="1">
      <w:start w:val="1"/>
      <w:numFmt w:val="bullet"/>
      <w:lvlText w:val="o"/>
      <w:lvlJc w:val="left"/>
      <w:pPr>
        <w:ind w:left="6690" w:hanging="360"/>
      </w:pPr>
      <w:rPr>
        <w:rFonts w:ascii="Courier New" w:hAnsi="Courier New" w:cs="Courier New" w:hint="default"/>
      </w:rPr>
    </w:lvl>
    <w:lvl w:ilvl="8" w:tplc="041F0005" w:tentative="1">
      <w:start w:val="1"/>
      <w:numFmt w:val="bullet"/>
      <w:lvlText w:val=""/>
      <w:lvlJc w:val="left"/>
      <w:pPr>
        <w:ind w:left="7410" w:hanging="360"/>
      </w:pPr>
      <w:rPr>
        <w:rFonts w:ascii="Wingdings" w:hAnsi="Wingdings" w:hint="default"/>
      </w:rPr>
    </w:lvl>
  </w:abstractNum>
  <w:abstractNum w:abstractNumId="1" w15:restartNumberingAfterBreak="0">
    <w:nsid w:val="20284690"/>
    <w:multiLevelType w:val="hybridMultilevel"/>
    <w:tmpl w:val="91982152"/>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1C3A78"/>
    <w:multiLevelType w:val="hybridMultilevel"/>
    <w:tmpl w:val="8E8ABDD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23774388"/>
    <w:multiLevelType w:val="hybridMultilevel"/>
    <w:tmpl w:val="F87896CC"/>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4" w15:restartNumberingAfterBreak="0">
    <w:nsid w:val="27B4556E"/>
    <w:multiLevelType w:val="hybridMultilevel"/>
    <w:tmpl w:val="57364202"/>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5" w15:restartNumberingAfterBreak="0">
    <w:nsid w:val="2D9D2627"/>
    <w:multiLevelType w:val="hybridMultilevel"/>
    <w:tmpl w:val="B0A41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4332251"/>
    <w:multiLevelType w:val="hybridMultilevel"/>
    <w:tmpl w:val="4D700FD0"/>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7" w15:restartNumberingAfterBreak="0">
    <w:nsid w:val="4A2F32F0"/>
    <w:multiLevelType w:val="hybridMultilevel"/>
    <w:tmpl w:val="0E8A45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543079B8"/>
    <w:multiLevelType w:val="hybridMultilevel"/>
    <w:tmpl w:val="96BAFCF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CA4827"/>
    <w:multiLevelType w:val="hybridMultilevel"/>
    <w:tmpl w:val="AD9239FE"/>
    <w:lvl w:ilvl="0" w:tplc="041F0001">
      <w:start w:val="1"/>
      <w:numFmt w:val="bullet"/>
      <w:lvlText w:val=""/>
      <w:lvlJc w:val="left"/>
      <w:pPr>
        <w:ind w:left="1215" w:hanging="360"/>
      </w:pPr>
      <w:rPr>
        <w:rFonts w:ascii="Symbol" w:hAnsi="Symbol" w:hint="default"/>
      </w:rPr>
    </w:lvl>
    <w:lvl w:ilvl="1" w:tplc="041F0003" w:tentative="1">
      <w:start w:val="1"/>
      <w:numFmt w:val="bullet"/>
      <w:lvlText w:val="o"/>
      <w:lvlJc w:val="left"/>
      <w:pPr>
        <w:ind w:left="1935" w:hanging="360"/>
      </w:pPr>
      <w:rPr>
        <w:rFonts w:ascii="Courier New" w:hAnsi="Courier New" w:cs="Courier New" w:hint="default"/>
      </w:rPr>
    </w:lvl>
    <w:lvl w:ilvl="2" w:tplc="041F0005" w:tentative="1">
      <w:start w:val="1"/>
      <w:numFmt w:val="bullet"/>
      <w:lvlText w:val=""/>
      <w:lvlJc w:val="left"/>
      <w:pPr>
        <w:ind w:left="2655" w:hanging="360"/>
      </w:pPr>
      <w:rPr>
        <w:rFonts w:ascii="Wingdings" w:hAnsi="Wingdings" w:hint="default"/>
      </w:rPr>
    </w:lvl>
    <w:lvl w:ilvl="3" w:tplc="041F0001" w:tentative="1">
      <w:start w:val="1"/>
      <w:numFmt w:val="bullet"/>
      <w:lvlText w:val=""/>
      <w:lvlJc w:val="left"/>
      <w:pPr>
        <w:ind w:left="3375" w:hanging="360"/>
      </w:pPr>
      <w:rPr>
        <w:rFonts w:ascii="Symbol" w:hAnsi="Symbol" w:hint="default"/>
      </w:rPr>
    </w:lvl>
    <w:lvl w:ilvl="4" w:tplc="041F0003" w:tentative="1">
      <w:start w:val="1"/>
      <w:numFmt w:val="bullet"/>
      <w:lvlText w:val="o"/>
      <w:lvlJc w:val="left"/>
      <w:pPr>
        <w:ind w:left="4095" w:hanging="360"/>
      </w:pPr>
      <w:rPr>
        <w:rFonts w:ascii="Courier New" w:hAnsi="Courier New" w:cs="Courier New" w:hint="default"/>
      </w:rPr>
    </w:lvl>
    <w:lvl w:ilvl="5" w:tplc="041F0005" w:tentative="1">
      <w:start w:val="1"/>
      <w:numFmt w:val="bullet"/>
      <w:lvlText w:val=""/>
      <w:lvlJc w:val="left"/>
      <w:pPr>
        <w:ind w:left="4815" w:hanging="360"/>
      </w:pPr>
      <w:rPr>
        <w:rFonts w:ascii="Wingdings" w:hAnsi="Wingdings" w:hint="default"/>
      </w:rPr>
    </w:lvl>
    <w:lvl w:ilvl="6" w:tplc="041F0001" w:tentative="1">
      <w:start w:val="1"/>
      <w:numFmt w:val="bullet"/>
      <w:lvlText w:val=""/>
      <w:lvlJc w:val="left"/>
      <w:pPr>
        <w:ind w:left="5535" w:hanging="360"/>
      </w:pPr>
      <w:rPr>
        <w:rFonts w:ascii="Symbol" w:hAnsi="Symbol" w:hint="default"/>
      </w:rPr>
    </w:lvl>
    <w:lvl w:ilvl="7" w:tplc="041F0003" w:tentative="1">
      <w:start w:val="1"/>
      <w:numFmt w:val="bullet"/>
      <w:lvlText w:val="o"/>
      <w:lvlJc w:val="left"/>
      <w:pPr>
        <w:ind w:left="6255" w:hanging="360"/>
      </w:pPr>
      <w:rPr>
        <w:rFonts w:ascii="Courier New" w:hAnsi="Courier New" w:cs="Courier New" w:hint="default"/>
      </w:rPr>
    </w:lvl>
    <w:lvl w:ilvl="8" w:tplc="041F0005" w:tentative="1">
      <w:start w:val="1"/>
      <w:numFmt w:val="bullet"/>
      <w:lvlText w:val=""/>
      <w:lvlJc w:val="left"/>
      <w:pPr>
        <w:ind w:left="6975" w:hanging="360"/>
      </w:pPr>
      <w:rPr>
        <w:rFonts w:ascii="Wingdings" w:hAnsi="Wingdings" w:hint="default"/>
      </w:rPr>
    </w:lvl>
  </w:abstractNum>
  <w:abstractNum w:abstractNumId="10" w15:restartNumberingAfterBreak="0">
    <w:nsid w:val="6D8C5613"/>
    <w:multiLevelType w:val="hybridMultilevel"/>
    <w:tmpl w:val="C5E444C6"/>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1" w15:restartNumberingAfterBreak="0">
    <w:nsid w:val="720B5277"/>
    <w:multiLevelType w:val="hybridMultilevel"/>
    <w:tmpl w:val="8D92B10A"/>
    <w:lvl w:ilvl="0" w:tplc="63A0620E">
      <w:start w:val="1"/>
      <w:numFmt w:val="decimal"/>
      <w:lvlText w:val="%1."/>
      <w:lvlJc w:val="left"/>
      <w:pPr>
        <w:ind w:left="720" w:hanging="360"/>
      </w:pPr>
      <w:rPr>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6"/>
  </w:num>
  <w:num w:numId="5">
    <w:abstractNumId w:val="4"/>
  </w:num>
  <w:num w:numId="6">
    <w:abstractNumId w:val="10"/>
  </w:num>
  <w:num w:numId="7">
    <w:abstractNumId w:val="2"/>
  </w:num>
  <w:num w:numId="8">
    <w:abstractNumId w:val="9"/>
  </w:num>
  <w:num w:numId="9">
    <w:abstractNumId w:val="5"/>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00682"/>
    <w:rsid w:val="00067100"/>
    <w:rsid w:val="000A48ED"/>
    <w:rsid w:val="000D0364"/>
    <w:rsid w:val="000D6E75"/>
    <w:rsid w:val="00132574"/>
    <w:rsid w:val="00627D0A"/>
    <w:rsid w:val="00830FA4"/>
    <w:rsid w:val="00832BE3"/>
    <w:rsid w:val="008926B9"/>
    <w:rsid w:val="008A4179"/>
    <w:rsid w:val="00924457"/>
    <w:rsid w:val="00932A03"/>
    <w:rsid w:val="00997452"/>
    <w:rsid w:val="00AD498F"/>
    <w:rsid w:val="00B003D1"/>
    <w:rsid w:val="00B15AC2"/>
    <w:rsid w:val="00B40EDD"/>
    <w:rsid w:val="00BC32DD"/>
    <w:rsid w:val="00D34A58"/>
    <w:rsid w:val="00D61478"/>
    <w:rsid w:val="00DA19B8"/>
    <w:rsid w:val="00DF76B1"/>
    <w:rsid w:val="00E45B2C"/>
    <w:rsid w:val="00EB2259"/>
    <w:rsid w:val="00EF2936"/>
    <w:rsid w:val="00FB3058"/>
    <w:rsid w:val="00FC2FD3"/>
    <w:rsid w:val="00FF68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868C"/>
  <w15:chartTrackingRefBased/>
  <w15:docId w15:val="{37205285-C923-4184-8B57-3C4479F1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1611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Zeybek</dc:creator>
  <cp:keywords/>
  <dc:description/>
  <cp:lastModifiedBy>Computer</cp:lastModifiedBy>
  <cp:revision>2</cp:revision>
  <dcterms:created xsi:type="dcterms:W3CDTF">2020-10-01T19:44:00Z</dcterms:created>
  <dcterms:modified xsi:type="dcterms:W3CDTF">2020-10-01T19:44:00Z</dcterms:modified>
</cp:coreProperties>
</file>