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AF" w:rsidRPr="000A5B81" w:rsidRDefault="003A25AF" w:rsidP="00BF7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B81">
        <w:rPr>
          <w:rFonts w:ascii="Times New Roman" w:hAnsi="Times New Roman" w:cs="Times New Roman"/>
          <w:b/>
          <w:bCs/>
          <w:sz w:val="24"/>
          <w:szCs w:val="24"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8"/>
        <w:gridCol w:w="601"/>
        <w:gridCol w:w="2045"/>
        <w:gridCol w:w="1524"/>
        <w:gridCol w:w="1421"/>
        <w:gridCol w:w="1469"/>
      </w:tblGrid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1239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275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1109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824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Saat (T-U)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AKTS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1239" w:type="pct"/>
            <w:vAlign w:val="center"/>
          </w:tcPr>
          <w:p w:rsidR="003A25AF" w:rsidRPr="000A5B81" w:rsidRDefault="00E11ABA" w:rsidP="00AE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r w:rsidR="00AE6CB4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Planlama </w:t>
            </w:r>
          </w:p>
        </w:tc>
        <w:tc>
          <w:tcPr>
            <w:tcW w:w="275" w:type="pct"/>
            <w:vAlign w:val="center"/>
          </w:tcPr>
          <w:p w:rsidR="003A25AF" w:rsidRPr="000A5B81" w:rsidRDefault="003A25AF" w:rsidP="0070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3A25AF" w:rsidRPr="000A5B81" w:rsidRDefault="004543A7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vAlign w:val="center"/>
          </w:tcPr>
          <w:p w:rsidR="003A25AF" w:rsidRPr="000A5B81" w:rsidRDefault="00E73DA7" w:rsidP="00DE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="00DE1792" w:rsidRPr="000A5B81">
              <w:rPr>
                <w:rFonts w:ascii="Times New Roman" w:hAnsi="Times New Roman" w:cs="Times New Roman"/>
                <w:sz w:val="24"/>
                <w:szCs w:val="24"/>
              </w:rPr>
              <w:t>3-+0</w:t>
            </w:r>
            <w:r w:rsidR="003A25AF" w:rsidRPr="000A5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3A25AF" w:rsidRPr="000A5B81" w:rsidRDefault="00DE1792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A25AF" w:rsidRPr="000A5B81" w:rsidRDefault="00DE1792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62"/>
        <w:gridCol w:w="6996"/>
      </w:tblGrid>
      <w:tr w:rsidR="003A25AF" w:rsidRPr="000A5B81">
        <w:trPr>
          <w:trHeight w:val="284"/>
          <w:tblCellSpacing w:w="15" w:type="dxa"/>
          <w:jc w:val="center"/>
        </w:trPr>
        <w:tc>
          <w:tcPr>
            <w:tcW w:w="1250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vAlign w:val="center"/>
          </w:tcPr>
          <w:p w:rsidR="003A25AF" w:rsidRPr="000A5B81" w:rsidRDefault="004543A7" w:rsidP="004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F9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F91DF4" w:rsidRPr="000A5B81">
              <w:rPr>
                <w:rFonts w:ascii="Times New Roman" w:hAnsi="Times New Roman" w:cs="Times New Roman"/>
                <w:sz w:val="24"/>
                <w:szCs w:val="24"/>
              </w:rPr>
              <w:t>Aysu UĞURLAR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vAlign w:val="center"/>
          </w:tcPr>
          <w:p w:rsidR="004A2B30" w:rsidRPr="000A5B81" w:rsidRDefault="00F91DF4" w:rsidP="00DE1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Doç. Dr. Aysu UĞURLAR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276136">
            <w:pPr>
              <w:tabs>
                <w:tab w:val="left" w:pos="89"/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vAlign w:val="center"/>
          </w:tcPr>
          <w:p w:rsidR="00D735B0" w:rsidRPr="000A5B81" w:rsidRDefault="00B13D84" w:rsidP="00B13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Makro düzeyde planlama sorunsalının algılanması, üst plan kararlarının üretilmesinde belirleyici olan kurumsal çerçevenin oluşturulmasıdır. </w:t>
            </w:r>
          </w:p>
        </w:tc>
      </w:tr>
      <w:tr w:rsidR="003A25AF" w:rsidRPr="000A5B81" w:rsidTr="00B13D84">
        <w:trPr>
          <w:trHeight w:val="685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vAlign w:val="center"/>
          </w:tcPr>
          <w:p w:rsidR="00D735B0" w:rsidRPr="000A5B81" w:rsidRDefault="00B13D84" w:rsidP="00D7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Bölge, 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bölgecilik,yeni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bölgecilik kavramlarının irdelenmesi, dünyada ve Türkiye'de bölge planlama politikaları ve deneyimlerinin irdelenmesi, makro planların öneminin kavranması dersin temel içeriğini oluşturmaktadır.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1"/>
        <w:gridCol w:w="2182"/>
        <w:gridCol w:w="1985"/>
      </w:tblGrid>
      <w:tr w:rsidR="003A25AF" w:rsidRPr="000A5B81" w:rsidTr="00276136">
        <w:trPr>
          <w:tblCellSpacing w:w="15" w:type="dxa"/>
          <w:jc w:val="center"/>
        </w:trPr>
        <w:tc>
          <w:tcPr>
            <w:tcW w:w="2750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1150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Yöntemleri</w:t>
            </w:r>
          </w:p>
        </w:tc>
        <w:tc>
          <w:tcPr>
            <w:tcW w:w="1037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 Yöntemleri</w:t>
            </w:r>
          </w:p>
        </w:tc>
      </w:tr>
      <w:tr w:rsidR="003A25AF" w:rsidRPr="000A5B81" w:rsidTr="00B1450B">
        <w:trPr>
          <w:trHeight w:val="665"/>
          <w:tblCellSpacing w:w="15" w:type="dxa"/>
          <w:jc w:val="center"/>
        </w:trPr>
        <w:tc>
          <w:tcPr>
            <w:tcW w:w="2750" w:type="pct"/>
          </w:tcPr>
          <w:p w:rsidR="00B1450B" w:rsidRPr="000A5B81" w:rsidRDefault="00B13D84" w:rsidP="00B13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1.Bölgesel ve 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yerel  ölçekte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yaşanan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sosyo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-ekonomik ve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mekansal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dönüşümlerin aktarılması</w:t>
            </w:r>
          </w:p>
        </w:tc>
        <w:tc>
          <w:tcPr>
            <w:tcW w:w="1150" w:type="pct"/>
            <w:vAlign w:val="center"/>
          </w:tcPr>
          <w:p w:rsidR="003A25AF" w:rsidRPr="000A5B81" w:rsidRDefault="003A25AF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Ders, Tartışmalı Ders</w:t>
            </w:r>
          </w:p>
        </w:tc>
        <w:tc>
          <w:tcPr>
            <w:tcW w:w="1037" w:type="pct"/>
            <w:vAlign w:val="center"/>
          </w:tcPr>
          <w:p w:rsidR="003A25AF" w:rsidRPr="000A5B81" w:rsidRDefault="00373BBC" w:rsidP="00B7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  <w:r w:rsidR="0058437C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5F4"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136" w:rsidRPr="000A5B8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</w:tr>
      <w:tr w:rsidR="003A25AF" w:rsidRPr="000A5B81" w:rsidTr="00276136">
        <w:trPr>
          <w:trHeight w:val="284"/>
          <w:tblCellSpacing w:w="15" w:type="dxa"/>
          <w:jc w:val="center"/>
        </w:trPr>
        <w:tc>
          <w:tcPr>
            <w:tcW w:w="2750" w:type="pct"/>
          </w:tcPr>
          <w:p w:rsidR="003A25AF" w:rsidRPr="000A5B81" w:rsidRDefault="00B13D84" w:rsidP="00B76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2. Planlama kademelerinin önemi ve farklı kademeler arası ilişkilerin kurulması</w:t>
            </w:r>
          </w:p>
        </w:tc>
        <w:tc>
          <w:tcPr>
            <w:tcW w:w="1150" w:type="pct"/>
            <w:vAlign w:val="center"/>
          </w:tcPr>
          <w:p w:rsidR="003A25AF" w:rsidRPr="000A5B81" w:rsidRDefault="00276136" w:rsidP="004E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Ders, Tartışmalı Ders</w:t>
            </w:r>
          </w:p>
        </w:tc>
        <w:tc>
          <w:tcPr>
            <w:tcW w:w="1037" w:type="pct"/>
            <w:vAlign w:val="center"/>
          </w:tcPr>
          <w:p w:rsidR="003A25AF" w:rsidRPr="000A5B81" w:rsidRDefault="00373BBC" w:rsidP="00B7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Sunum</w:t>
            </w:r>
            <w:r w:rsidR="00E955F4"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18A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36" w:rsidRPr="000A5B81">
              <w:rPr>
                <w:rFonts w:ascii="Times New Roman" w:hAnsi="Times New Roman" w:cs="Times New Roman"/>
                <w:sz w:val="24"/>
                <w:szCs w:val="24"/>
              </w:rPr>
              <w:t>-Sınav</w:t>
            </w:r>
            <w:r w:rsidR="003A25AF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2"/>
        <w:gridCol w:w="6946"/>
      </w:tblGrid>
      <w:tr w:rsidR="003A25AF" w:rsidRPr="000A5B81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Öğretim Yöntemleri: </w:t>
            </w:r>
          </w:p>
        </w:tc>
        <w:tc>
          <w:tcPr>
            <w:tcW w:w="3687" w:type="pct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Ders, Tartışmalı Ders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Ölçme Yöntemleri: </w:t>
            </w:r>
          </w:p>
        </w:tc>
        <w:tc>
          <w:tcPr>
            <w:tcW w:w="3687" w:type="pct"/>
            <w:vAlign w:val="center"/>
          </w:tcPr>
          <w:p w:rsidR="003A25AF" w:rsidRPr="000A5B81" w:rsidRDefault="0069271F" w:rsidP="00B76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 w:rsidR="003A25AF" w:rsidRPr="000A5B81">
              <w:rPr>
                <w:rFonts w:ascii="Times New Roman" w:hAnsi="Times New Roman" w:cs="Times New Roman"/>
                <w:sz w:val="24"/>
                <w:szCs w:val="24"/>
              </w:rPr>
              <w:t>, Ödev</w:t>
            </w:r>
            <w:r w:rsidR="0058437C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Sunumu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71F" w:rsidRPr="000A5B81" w:rsidRDefault="0069271F" w:rsidP="009104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2"/>
        <w:gridCol w:w="6549"/>
        <w:gridCol w:w="2127"/>
      </w:tblGrid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3A25AF" w:rsidRPr="000A5B81" w:rsidRDefault="003A25AF" w:rsidP="0053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İÇERİĞİ - DERS AKIŞI</w:t>
            </w:r>
          </w:p>
        </w:tc>
      </w:tr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340" w:type="pct"/>
            <w:vAlign w:val="center"/>
          </w:tcPr>
          <w:p w:rsidR="003A25AF" w:rsidRPr="000A5B81" w:rsidRDefault="003A25AF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483" w:type="pct"/>
            <w:vAlign w:val="center"/>
          </w:tcPr>
          <w:p w:rsidR="003A25AF" w:rsidRPr="000A5B81" w:rsidRDefault="003A25AF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112" w:type="pct"/>
            <w:vAlign w:val="center"/>
          </w:tcPr>
          <w:p w:rsidR="003A25AF" w:rsidRPr="000A5B81" w:rsidRDefault="003A25AF" w:rsidP="0053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Hazırlık</w:t>
            </w:r>
          </w:p>
        </w:tc>
      </w:tr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A655E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2DB" w:rsidRPr="000A5B8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483" w:type="pct"/>
            <w:vAlign w:val="center"/>
          </w:tcPr>
          <w:p w:rsidR="000572DB" w:rsidRPr="000A5B81" w:rsidRDefault="002A2AD3" w:rsidP="0005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Bölge, </w:t>
            </w:r>
            <w:r w:rsidR="000572DB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Kalkınma</w:t>
            </w:r>
            <w:r w:rsidR="00160054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60054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Büyüme </w:t>
            </w:r>
            <w:r w:rsidR="000572DB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proofErr w:type="gramEnd"/>
            <w:r w:rsidR="000572DB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Bölgesel Gelişme Temel Kavramlar: Bölge, Bölgecilik, Bölgeselleşme ve Bölge Planlama</w:t>
            </w:r>
          </w:p>
        </w:tc>
        <w:tc>
          <w:tcPr>
            <w:tcW w:w="1112" w:type="pct"/>
            <w:vAlign w:val="center"/>
          </w:tcPr>
          <w:p w:rsidR="003A25AF" w:rsidRPr="000A5B81" w:rsidRDefault="000B220E" w:rsidP="00B35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</w:t>
            </w:r>
            <w:r w:rsidR="00B357B8"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ulusal-</w:t>
            </w:r>
            <w:proofErr w:type="gramStart"/>
            <w:r w:rsidR="00B357B8"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0B220E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0B220E" w:rsidRPr="000A5B81" w:rsidRDefault="000B220E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054" w:rsidRPr="000A5B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483" w:type="pct"/>
          </w:tcPr>
          <w:p w:rsidR="00160054" w:rsidRPr="000A5B81" w:rsidRDefault="00160054" w:rsidP="00160054">
            <w:pPr>
              <w:spacing w:after="0" w:line="240" w:lineRule="auto"/>
              <w:rPr>
                <w:rFonts w:ascii="inherit" w:hAnsi="inherit" w:cs="Tahoma"/>
                <w:color w:val="666666"/>
                <w:sz w:val="17"/>
                <w:szCs w:val="17"/>
              </w:rPr>
            </w:pPr>
            <w:r w:rsidRPr="000A5B81">
              <w:rPr>
                <w:rFonts w:ascii="inherit" w:hAnsi="inherit" w:cs="Tahoma"/>
                <w:color w:val="666666"/>
                <w:sz w:val="17"/>
                <w:szCs w:val="17"/>
              </w:rPr>
              <w:br/>
            </w: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Bölgesel Kalkınma Kuramları: Ölçek Ekonomileri ve Neo-Klasik Büyüme Kuramı</w:t>
            </w:r>
          </w:p>
          <w:p w:rsidR="000B220E" w:rsidRPr="000A5B81" w:rsidRDefault="000B220E" w:rsidP="0058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B220E" w:rsidRPr="000A5B81" w:rsidRDefault="00B357B8" w:rsidP="00B35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160054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pct"/>
          </w:tcPr>
          <w:p w:rsidR="00D73005" w:rsidRPr="000A5B81" w:rsidRDefault="00160054" w:rsidP="0058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Dünyada Bölge Planlama Deneyimleri (Avrupa Birliği vb. )</w:t>
            </w:r>
          </w:p>
        </w:tc>
        <w:tc>
          <w:tcPr>
            <w:tcW w:w="1112" w:type="pct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160054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pct"/>
          </w:tcPr>
          <w:p w:rsidR="00D73005" w:rsidRPr="000A5B81" w:rsidRDefault="00160054" w:rsidP="0058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Bölge Planlama Politikaları</w:t>
            </w:r>
          </w:p>
        </w:tc>
        <w:tc>
          <w:tcPr>
            <w:tcW w:w="1112" w:type="pct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3" w:type="pct"/>
          </w:tcPr>
          <w:p w:rsidR="00D73005" w:rsidRPr="000A5B81" w:rsidRDefault="0058437C" w:rsidP="0058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ARA SINAV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7F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pct"/>
          </w:tcPr>
          <w:p w:rsidR="00D73005" w:rsidRPr="000A5B81" w:rsidRDefault="00160054" w:rsidP="00D7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Bölge Planlamada Yeni Yaklaşımlar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F66467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7F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8437C" w:rsidRPr="000A5B8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483" w:type="pct"/>
          </w:tcPr>
          <w:p w:rsidR="00D73005" w:rsidRPr="000A5B81" w:rsidRDefault="00160054" w:rsidP="0058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Yeni Sanayi Odakları ve Girişimci Bölgecilik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pct"/>
            <w:vAlign w:val="center"/>
          </w:tcPr>
          <w:p w:rsidR="00D73005" w:rsidRPr="000A5B81" w:rsidRDefault="00160054" w:rsidP="0016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br/>
              <w:t>Küresel Kentlerden Küresel Bölgelere, Bölgesel Kentleşme ve Rekabetçilik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F66467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pct"/>
            <w:vAlign w:val="center"/>
          </w:tcPr>
          <w:p w:rsidR="00D73005" w:rsidRPr="000A5B81" w:rsidRDefault="00160054" w:rsidP="0016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Türkiye'de Bölge Planlama Politika ve Deneyimleri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pct"/>
          </w:tcPr>
          <w:p w:rsidR="00D73005" w:rsidRPr="000A5B81" w:rsidRDefault="00160054" w:rsidP="0016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Türkiye'de Bölgesel Kalkınma Politikaları: 2000 Sonrası Gelişmeler ve Bölgesel Kalkınma Ajansları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  <w:tr w:rsidR="00D73005" w:rsidRPr="000A5B81" w:rsidTr="00C37F18">
        <w:trPr>
          <w:trHeight w:val="470"/>
          <w:tblCellSpacing w:w="15" w:type="dxa"/>
          <w:jc w:val="center"/>
        </w:trPr>
        <w:tc>
          <w:tcPr>
            <w:tcW w:w="0" w:type="auto"/>
            <w:vAlign w:val="center"/>
          </w:tcPr>
          <w:p w:rsidR="00D73005" w:rsidRPr="000A5B81" w:rsidRDefault="00D73005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pct"/>
          </w:tcPr>
          <w:p w:rsidR="00D73005" w:rsidRPr="000A5B81" w:rsidRDefault="00160054" w:rsidP="0037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Ödev Sunumu </w:t>
            </w:r>
          </w:p>
        </w:tc>
        <w:tc>
          <w:tcPr>
            <w:tcW w:w="1112" w:type="pct"/>
          </w:tcPr>
          <w:p w:rsidR="00D73005" w:rsidRPr="000A5B81" w:rsidRDefault="00D73005" w:rsidP="00535900">
            <w:pPr>
              <w:spacing w:after="0" w:line="240" w:lineRule="auto"/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Ders notları, ulusal-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uluslararası  literatür</w:t>
            </w:r>
            <w:proofErr w:type="gramEnd"/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35"/>
        <w:gridCol w:w="7523"/>
      </w:tblGrid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3A25AF" w:rsidRPr="000A5B81" w:rsidRDefault="003A25AF" w:rsidP="00535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5AF" w:rsidRPr="000A5B81" w:rsidRDefault="003A25AF" w:rsidP="00535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</w:tr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1790" w:type="dxa"/>
            <w:vAlign w:val="center"/>
          </w:tcPr>
          <w:p w:rsidR="003A25AF" w:rsidRPr="000A5B81" w:rsidRDefault="003A25AF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Notu</w:t>
            </w:r>
          </w:p>
        </w:tc>
        <w:tc>
          <w:tcPr>
            <w:tcW w:w="0" w:type="auto"/>
            <w:vAlign w:val="center"/>
          </w:tcPr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Aliyev, Z. ve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Hasanoğlu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, M. (2006) Avrupa Birliği ile Bütünleşme Sürecinde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Türkiyede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Bölgesel Kalkınma Ajansları, Sayıştay Dergisi, Ocak-Mart-Sayı:60, s. 81-103. 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Arslan, Kahraman. "Bölgesel Kalkınma Farklılıklarının Giderilmesinde Etkin Bir Araç: Bölgesel Planlama ve Bölgesel Kalkınma Ajansları." (2005).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ERAYDIN, Ayda. Bölgesel kalkınma kavram, kuram ve politikalarında yaşanan değişimler. Kentsel Ekonomik Araştırmalar Sempozyumu Tebliğleri, 2003, 1: 126-7.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Geray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, C. (2014). Bölgesel Gelişme İçin Planlama ve Örgütlenme. Ankara Üniversitesi SBF Dergisi, 52(01).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ILIÇ, S. E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&amp; Mutluer, M. (2004). Coğrafyada ve bölge planlamada bölge kavramının karşılaştırmalı olarak irdelenmesi. Ege Coğrafya Dergisi, 13(1-2).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KANLI, İ. Bakır,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Yücel Ünal. "Üst düzey planlama sistemi ve afet yönetimi ilişkileri." İTÜDERGİSİ/a 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(2011).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MUTLUER, Mustafa. "Türkiye'de Bölgesel Dengesizlikler ve Bölge Planlama Çalışmaları Üzerine Gözlemler." Ege Coğrafya Dergisi 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(1999).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Özçağlar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, Ali. "Coğrafi bilimlerin kentsel ekonomi, kentsel yönetim, bölgesel iktisat ve bölge planlama yönünden analizi." Denizli: Kentsel Ekonomik Araştırmalar Sempozyumu 2 (2004): 94-101.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Sinemillioğlu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, M. Oğuz. "SÜRDÜRÜLEBİLİR BÖLGESEL KALKINMA VE TÜRKİYE SÜRECİ." Elektronik Sosyal Bilimler Dergisi 27.27 (2009).</w:t>
            </w:r>
          </w:p>
          <w:p w:rsidR="00845D46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Soja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, E. (2009)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Planning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, International Encyclopedia of Human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8F1" w:rsidRPr="000A5B81" w:rsidRDefault="00845D46" w:rsidP="00845D46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Tekeli, İ. (1997). Bir Demokrasi Projesi Olarak Yerel (Bölge) Planlama. Planlama Dergisi, 97(1), 11-16.</w:t>
            </w:r>
          </w:p>
        </w:tc>
      </w:tr>
      <w:tr w:rsidR="003A25AF" w:rsidRPr="000A5B81" w:rsidTr="00535900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53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Kaynaklar</w:t>
            </w:r>
          </w:p>
        </w:tc>
        <w:tc>
          <w:tcPr>
            <w:tcW w:w="0" w:type="auto"/>
            <w:vAlign w:val="center"/>
          </w:tcPr>
          <w:p w:rsidR="003A25AF" w:rsidRPr="000A5B81" w:rsidRDefault="00C328F1" w:rsidP="00C328F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Bal, E. (2007) Küresel Rekabette Yeni Yerel Duraklar: Kalkınma </w:t>
            </w:r>
            <w:r w:rsidRPr="000A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Ajansları, 12. Ulusal Bölge Bilimi/Bölge Planlama Kongresi.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04"/>
        <w:gridCol w:w="2309"/>
      </w:tblGrid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3A25AF" w:rsidRPr="000A5B81" w:rsidRDefault="003A25AF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 SİSTEMİ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YARIYIL İÇİ ÇALIŞMALARI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SAYISI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KATKI YÜZDESİ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0" w:type="auto"/>
            <w:vAlign w:val="center"/>
          </w:tcPr>
          <w:p w:rsidR="003A25AF" w:rsidRPr="000A5B81" w:rsidRDefault="00373BBC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25AF" w:rsidRPr="000A5B81" w:rsidRDefault="00373BBC" w:rsidP="000B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  <w:r w:rsidR="000B253D" w:rsidRPr="000A5B81">
              <w:rPr>
                <w:rFonts w:ascii="Times New Roman" w:hAnsi="Times New Roman" w:cs="Times New Roman"/>
                <w:sz w:val="24"/>
                <w:szCs w:val="24"/>
              </w:rPr>
              <w:t>-sunum</w:t>
            </w:r>
          </w:p>
        </w:tc>
        <w:tc>
          <w:tcPr>
            <w:tcW w:w="0" w:type="auto"/>
            <w:vAlign w:val="center"/>
          </w:tcPr>
          <w:p w:rsidR="003A25AF" w:rsidRPr="000A5B81" w:rsidRDefault="00B7618A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A25AF" w:rsidRPr="000A5B81" w:rsidRDefault="00373BBC" w:rsidP="00373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D8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Yıliçinin</w:t>
            </w:r>
            <w:proofErr w:type="spellEnd"/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Başarıya Oranı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Finalin Başarıya Oranı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</w:tcPr>
          <w:p w:rsidR="003A25AF" w:rsidRPr="000A5B81" w:rsidRDefault="003A25AF" w:rsidP="00D84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3A25AF" w:rsidRPr="000A5B81" w:rsidRDefault="003A25AF" w:rsidP="009104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43"/>
        <w:gridCol w:w="669"/>
        <w:gridCol w:w="682"/>
        <w:gridCol w:w="864"/>
      </w:tblGrid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A25AF" w:rsidRPr="000A5B81" w:rsidRDefault="003A25AF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3A25AF" w:rsidRPr="000A5B81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Pr="000A5B81">
              <w:rPr>
                <w:rFonts w:ascii="Times New Roman" w:hAnsi="Times New Roman" w:cs="Times New Roman"/>
                <w:sz w:val="24"/>
                <w:szCs w:val="24"/>
              </w:rPr>
              <w:br/>
              <w:t>(Saat)</w:t>
            </w:r>
          </w:p>
        </w:tc>
        <w:tc>
          <w:tcPr>
            <w:tcW w:w="0" w:type="auto"/>
            <w:vAlign w:val="center"/>
          </w:tcPr>
          <w:p w:rsidR="003A25AF" w:rsidRPr="000A5B81" w:rsidRDefault="003A25AF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  <w:r w:rsidRPr="000A5B81">
              <w:rPr>
                <w:rFonts w:ascii="Times New Roman" w:hAnsi="Times New Roman" w:cs="Times New Roman"/>
                <w:sz w:val="24"/>
                <w:szCs w:val="24"/>
              </w:rPr>
              <w:br/>
              <w:t>İş Yükü</w:t>
            </w:r>
            <w:r w:rsidRPr="000A5B81">
              <w:rPr>
                <w:rFonts w:ascii="Times New Roman" w:hAnsi="Times New Roman" w:cs="Times New Roman"/>
                <w:sz w:val="24"/>
                <w:szCs w:val="24"/>
              </w:rPr>
              <w:br/>
              <w:t>(Saat)</w:t>
            </w:r>
          </w:p>
        </w:tc>
      </w:tr>
      <w:tr w:rsidR="007076FA" w:rsidRPr="000A5B81" w:rsidTr="007076FA">
        <w:trPr>
          <w:trHeight w:val="284"/>
          <w:tblCellSpacing w:w="15" w:type="dxa"/>
          <w:jc w:val="center"/>
        </w:trPr>
        <w:tc>
          <w:tcPr>
            <w:tcW w:w="7099" w:type="dxa"/>
            <w:vAlign w:val="center"/>
          </w:tcPr>
          <w:p w:rsidR="007076FA" w:rsidRPr="000A5B81" w:rsidRDefault="007076FA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Ders süresi (Ara sınav 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dahildir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076FA" w:rsidRPr="000A5B81" w:rsidTr="007076FA">
        <w:trPr>
          <w:trHeight w:val="284"/>
          <w:tblCellSpacing w:w="15" w:type="dxa"/>
          <w:jc w:val="center"/>
        </w:trPr>
        <w:tc>
          <w:tcPr>
            <w:tcW w:w="7099" w:type="dxa"/>
            <w:vAlign w:val="center"/>
          </w:tcPr>
          <w:p w:rsidR="007076FA" w:rsidRPr="000A5B81" w:rsidRDefault="007076FA" w:rsidP="001F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Sınıf Dışı Ders Çalışma Süresi(Okuma </w:t>
            </w:r>
            <w:proofErr w:type="gramStart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faaliyetleri,internette</w:t>
            </w:r>
            <w:proofErr w:type="gramEnd"/>
            <w:r w:rsidRPr="000A5B81">
              <w:rPr>
                <w:rFonts w:ascii="Times New Roman" w:hAnsi="Times New Roman" w:cs="Times New Roman"/>
                <w:sz w:val="24"/>
                <w:szCs w:val="24"/>
              </w:rPr>
              <w:t xml:space="preserve"> tarama ve kütüphane faaliyetleri)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76FA" w:rsidRPr="000A5B81" w:rsidTr="007076FA">
        <w:trPr>
          <w:trHeight w:val="284"/>
          <w:tblCellSpacing w:w="15" w:type="dxa"/>
          <w:jc w:val="center"/>
        </w:trPr>
        <w:tc>
          <w:tcPr>
            <w:tcW w:w="7099" w:type="dxa"/>
            <w:vAlign w:val="center"/>
          </w:tcPr>
          <w:p w:rsidR="007076FA" w:rsidRPr="000A5B81" w:rsidRDefault="007076FA" w:rsidP="00373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Sınıf Dışı Ders Çalışma Süresi(Sunum Hazırlama, ara sınava hazırlık)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76FA" w:rsidRPr="000A5B81" w:rsidRDefault="007076FA" w:rsidP="0087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5961" w:rsidRPr="000A5B81" w:rsidTr="007076FA">
        <w:trPr>
          <w:trHeight w:val="284"/>
          <w:tblCellSpacing w:w="15" w:type="dxa"/>
          <w:jc w:val="center"/>
        </w:trPr>
        <w:tc>
          <w:tcPr>
            <w:tcW w:w="7099" w:type="dxa"/>
            <w:vAlign w:val="center"/>
          </w:tcPr>
          <w:p w:rsidR="001F5961" w:rsidRPr="000A5B81" w:rsidRDefault="001F5961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61" w:rsidRPr="000A5B81" w:rsidTr="007076FA">
        <w:trPr>
          <w:trHeight w:val="284"/>
          <w:tblCellSpacing w:w="15" w:type="dxa"/>
          <w:jc w:val="center"/>
        </w:trPr>
        <w:tc>
          <w:tcPr>
            <w:tcW w:w="7099" w:type="dxa"/>
            <w:vAlign w:val="center"/>
          </w:tcPr>
          <w:p w:rsidR="001F5961" w:rsidRPr="000A5B81" w:rsidRDefault="001F5961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Performans Görevi (Laboratuvar)</w:t>
            </w:r>
          </w:p>
        </w:tc>
        <w:tc>
          <w:tcPr>
            <w:tcW w:w="0" w:type="auto"/>
            <w:vAlign w:val="center"/>
          </w:tcPr>
          <w:p w:rsidR="001F5961" w:rsidRPr="000A5B81" w:rsidRDefault="001F5961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5961" w:rsidRPr="000A5B81" w:rsidRDefault="001F5961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F5961" w:rsidRPr="000A5B81" w:rsidRDefault="001F5961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961" w:rsidRPr="000A5B81" w:rsidTr="007076FA">
        <w:trPr>
          <w:trHeight w:val="284"/>
          <w:tblCellSpacing w:w="15" w:type="dxa"/>
          <w:jc w:val="center"/>
        </w:trPr>
        <w:tc>
          <w:tcPr>
            <w:tcW w:w="8450" w:type="dxa"/>
            <w:gridSpan w:val="3"/>
            <w:vAlign w:val="center"/>
          </w:tcPr>
          <w:p w:rsidR="001F5961" w:rsidRPr="000A5B81" w:rsidRDefault="001F5961" w:rsidP="00BF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İş Yükü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06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328" w:rsidRPr="000A5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961" w:rsidRPr="000A5B81" w:rsidTr="007076FA">
        <w:trPr>
          <w:trHeight w:val="284"/>
          <w:tblCellSpacing w:w="15" w:type="dxa"/>
          <w:jc w:val="center"/>
        </w:trPr>
        <w:tc>
          <w:tcPr>
            <w:tcW w:w="8450" w:type="dxa"/>
            <w:gridSpan w:val="3"/>
            <w:vAlign w:val="center"/>
          </w:tcPr>
          <w:p w:rsidR="001F5961" w:rsidRPr="000A5B81" w:rsidRDefault="001F5961" w:rsidP="00BF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İş Yükü / 25 (s)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060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328" w:rsidRPr="000A5B8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1F5961" w:rsidRPr="000A5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5961" w:rsidRPr="008A7126" w:rsidTr="007076FA">
        <w:trPr>
          <w:trHeight w:val="284"/>
          <w:tblCellSpacing w:w="15" w:type="dxa"/>
          <w:jc w:val="center"/>
        </w:trPr>
        <w:tc>
          <w:tcPr>
            <w:tcW w:w="8450" w:type="dxa"/>
            <w:gridSpan w:val="3"/>
            <w:vAlign w:val="center"/>
          </w:tcPr>
          <w:p w:rsidR="001F5961" w:rsidRPr="000A5B81" w:rsidRDefault="001F5961" w:rsidP="00BF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F5961" w:rsidRPr="000A5B81" w:rsidRDefault="00D14F87" w:rsidP="00BF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25AF" w:rsidRPr="008A7126" w:rsidRDefault="003A25AF">
      <w:pPr>
        <w:rPr>
          <w:rFonts w:ascii="Times New Roman" w:hAnsi="Times New Roman" w:cs="Times New Roman"/>
          <w:sz w:val="24"/>
          <w:szCs w:val="24"/>
        </w:rPr>
      </w:pPr>
    </w:p>
    <w:sectPr w:rsidR="003A25AF" w:rsidRPr="008A7126" w:rsidSect="00BF7D9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BF5"/>
    <w:multiLevelType w:val="hybridMultilevel"/>
    <w:tmpl w:val="D48204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03B0C"/>
    <w:multiLevelType w:val="hybridMultilevel"/>
    <w:tmpl w:val="C1383190"/>
    <w:lvl w:ilvl="0" w:tplc="B72CB1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EE7"/>
    <w:multiLevelType w:val="hybridMultilevel"/>
    <w:tmpl w:val="794E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2CB"/>
    <w:multiLevelType w:val="hybridMultilevel"/>
    <w:tmpl w:val="0818D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0A42"/>
    <w:multiLevelType w:val="hybridMultilevel"/>
    <w:tmpl w:val="908A62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40D"/>
    <w:multiLevelType w:val="hybridMultilevel"/>
    <w:tmpl w:val="39D89C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1B74"/>
    <w:multiLevelType w:val="hybridMultilevel"/>
    <w:tmpl w:val="A456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19BC"/>
    <w:multiLevelType w:val="hybridMultilevel"/>
    <w:tmpl w:val="089EE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300A9"/>
    <w:multiLevelType w:val="hybridMultilevel"/>
    <w:tmpl w:val="1EC02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44EB0"/>
    <w:multiLevelType w:val="hybridMultilevel"/>
    <w:tmpl w:val="BAAE4206"/>
    <w:lvl w:ilvl="0" w:tplc="205E0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3E5DC7"/>
    <w:multiLevelType w:val="multilevel"/>
    <w:tmpl w:val="A52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46ED3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F348B"/>
    <w:multiLevelType w:val="hybridMultilevel"/>
    <w:tmpl w:val="0C20765A"/>
    <w:lvl w:ilvl="0" w:tplc="344C9F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572D34E1"/>
    <w:multiLevelType w:val="hybridMultilevel"/>
    <w:tmpl w:val="00B22C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75C9"/>
    <w:multiLevelType w:val="hybridMultilevel"/>
    <w:tmpl w:val="01FEB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1C65"/>
    <w:multiLevelType w:val="hybridMultilevel"/>
    <w:tmpl w:val="19507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8529B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F4183"/>
    <w:multiLevelType w:val="hybridMultilevel"/>
    <w:tmpl w:val="088A12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457B"/>
    <w:rsid w:val="00003B33"/>
    <w:rsid w:val="00016F47"/>
    <w:rsid w:val="0001711A"/>
    <w:rsid w:val="00024066"/>
    <w:rsid w:val="0002516E"/>
    <w:rsid w:val="00043255"/>
    <w:rsid w:val="000572DB"/>
    <w:rsid w:val="00060328"/>
    <w:rsid w:val="00063123"/>
    <w:rsid w:val="0008219B"/>
    <w:rsid w:val="000864D4"/>
    <w:rsid w:val="000A50A1"/>
    <w:rsid w:val="000A5B81"/>
    <w:rsid w:val="000B220E"/>
    <w:rsid w:val="000B253D"/>
    <w:rsid w:val="000D53B0"/>
    <w:rsid w:val="000D53EF"/>
    <w:rsid w:val="000E09C5"/>
    <w:rsid w:val="000E1EDE"/>
    <w:rsid w:val="000E225A"/>
    <w:rsid w:val="000E73D6"/>
    <w:rsid w:val="001124B2"/>
    <w:rsid w:val="001223F6"/>
    <w:rsid w:val="0012538A"/>
    <w:rsid w:val="001254CA"/>
    <w:rsid w:val="001404A9"/>
    <w:rsid w:val="00152A4E"/>
    <w:rsid w:val="00153B42"/>
    <w:rsid w:val="001569B6"/>
    <w:rsid w:val="00156C71"/>
    <w:rsid w:val="00160054"/>
    <w:rsid w:val="001639EE"/>
    <w:rsid w:val="00170DA7"/>
    <w:rsid w:val="001768A9"/>
    <w:rsid w:val="0017774C"/>
    <w:rsid w:val="00180271"/>
    <w:rsid w:val="00197BAB"/>
    <w:rsid w:val="001A7268"/>
    <w:rsid w:val="001B53D4"/>
    <w:rsid w:val="001B66D2"/>
    <w:rsid w:val="001C61F4"/>
    <w:rsid w:val="001D0175"/>
    <w:rsid w:val="001E0FBB"/>
    <w:rsid w:val="001F5961"/>
    <w:rsid w:val="00213566"/>
    <w:rsid w:val="002216C8"/>
    <w:rsid w:val="00242BEC"/>
    <w:rsid w:val="00276136"/>
    <w:rsid w:val="00291812"/>
    <w:rsid w:val="00294370"/>
    <w:rsid w:val="002A1292"/>
    <w:rsid w:val="002A2460"/>
    <w:rsid w:val="002A2AD3"/>
    <w:rsid w:val="002B4DE8"/>
    <w:rsid w:val="002D770A"/>
    <w:rsid w:val="002F1274"/>
    <w:rsid w:val="0030066F"/>
    <w:rsid w:val="00301B96"/>
    <w:rsid w:val="0030256F"/>
    <w:rsid w:val="00303C50"/>
    <w:rsid w:val="00305039"/>
    <w:rsid w:val="003167A0"/>
    <w:rsid w:val="00317B58"/>
    <w:rsid w:val="00323D31"/>
    <w:rsid w:val="003370CA"/>
    <w:rsid w:val="00363527"/>
    <w:rsid w:val="00372AF0"/>
    <w:rsid w:val="00373BBC"/>
    <w:rsid w:val="0037524F"/>
    <w:rsid w:val="00386529"/>
    <w:rsid w:val="00390542"/>
    <w:rsid w:val="00397877"/>
    <w:rsid w:val="003A25AF"/>
    <w:rsid w:val="003A46B2"/>
    <w:rsid w:val="003B44EF"/>
    <w:rsid w:val="003B4C36"/>
    <w:rsid w:val="003B7629"/>
    <w:rsid w:val="003C0993"/>
    <w:rsid w:val="003F1C55"/>
    <w:rsid w:val="004005EA"/>
    <w:rsid w:val="004104E3"/>
    <w:rsid w:val="004215A0"/>
    <w:rsid w:val="00432D2A"/>
    <w:rsid w:val="004543A7"/>
    <w:rsid w:val="00455439"/>
    <w:rsid w:val="004718D1"/>
    <w:rsid w:val="00481E1A"/>
    <w:rsid w:val="004A2B30"/>
    <w:rsid w:val="004C3138"/>
    <w:rsid w:val="004E1431"/>
    <w:rsid w:val="004E64D5"/>
    <w:rsid w:val="004E6710"/>
    <w:rsid w:val="004E7302"/>
    <w:rsid w:val="004E7A25"/>
    <w:rsid w:val="005172EB"/>
    <w:rsid w:val="00527834"/>
    <w:rsid w:val="005316F9"/>
    <w:rsid w:val="00535900"/>
    <w:rsid w:val="005409E6"/>
    <w:rsid w:val="00544B81"/>
    <w:rsid w:val="00566565"/>
    <w:rsid w:val="0056725B"/>
    <w:rsid w:val="00570B1A"/>
    <w:rsid w:val="00573B31"/>
    <w:rsid w:val="0057661F"/>
    <w:rsid w:val="00580FAB"/>
    <w:rsid w:val="0058437C"/>
    <w:rsid w:val="005A21E2"/>
    <w:rsid w:val="005A49C7"/>
    <w:rsid w:val="005B422A"/>
    <w:rsid w:val="005B45E3"/>
    <w:rsid w:val="005D1533"/>
    <w:rsid w:val="005F2197"/>
    <w:rsid w:val="00600CE5"/>
    <w:rsid w:val="006019E5"/>
    <w:rsid w:val="00624CF5"/>
    <w:rsid w:val="00632478"/>
    <w:rsid w:val="00640A39"/>
    <w:rsid w:val="0064695B"/>
    <w:rsid w:val="0067065F"/>
    <w:rsid w:val="00672B52"/>
    <w:rsid w:val="00681F5C"/>
    <w:rsid w:val="006864DD"/>
    <w:rsid w:val="00690DE3"/>
    <w:rsid w:val="0069271F"/>
    <w:rsid w:val="00692CBA"/>
    <w:rsid w:val="006960B7"/>
    <w:rsid w:val="006962C4"/>
    <w:rsid w:val="006A1ACC"/>
    <w:rsid w:val="006B2258"/>
    <w:rsid w:val="006B5162"/>
    <w:rsid w:val="006D5487"/>
    <w:rsid w:val="006D76EF"/>
    <w:rsid w:val="006F6733"/>
    <w:rsid w:val="007076FA"/>
    <w:rsid w:val="00707F23"/>
    <w:rsid w:val="00711195"/>
    <w:rsid w:val="00716C97"/>
    <w:rsid w:val="0071718A"/>
    <w:rsid w:val="00722575"/>
    <w:rsid w:val="007277B9"/>
    <w:rsid w:val="00734A56"/>
    <w:rsid w:val="00735272"/>
    <w:rsid w:val="00761F05"/>
    <w:rsid w:val="007647EA"/>
    <w:rsid w:val="00785E6D"/>
    <w:rsid w:val="00786DC0"/>
    <w:rsid w:val="00790773"/>
    <w:rsid w:val="00794F70"/>
    <w:rsid w:val="007A129E"/>
    <w:rsid w:val="007A7517"/>
    <w:rsid w:val="007C3AF8"/>
    <w:rsid w:val="007C5D2B"/>
    <w:rsid w:val="007C6802"/>
    <w:rsid w:val="007D6C97"/>
    <w:rsid w:val="007E0FAA"/>
    <w:rsid w:val="007F10B5"/>
    <w:rsid w:val="007F1212"/>
    <w:rsid w:val="007F2CBA"/>
    <w:rsid w:val="007F2F28"/>
    <w:rsid w:val="008078F3"/>
    <w:rsid w:val="0082140F"/>
    <w:rsid w:val="0082283C"/>
    <w:rsid w:val="0084348B"/>
    <w:rsid w:val="00845D46"/>
    <w:rsid w:val="00874B84"/>
    <w:rsid w:val="0089403E"/>
    <w:rsid w:val="00895F78"/>
    <w:rsid w:val="008963D3"/>
    <w:rsid w:val="008A21E4"/>
    <w:rsid w:val="008A2F92"/>
    <w:rsid w:val="008A7126"/>
    <w:rsid w:val="008A78DC"/>
    <w:rsid w:val="008B436D"/>
    <w:rsid w:val="008C34CF"/>
    <w:rsid w:val="008F6087"/>
    <w:rsid w:val="009006FF"/>
    <w:rsid w:val="00906D4A"/>
    <w:rsid w:val="009104F6"/>
    <w:rsid w:val="00912EF8"/>
    <w:rsid w:val="00943C2B"/>
    <w:rsid w:val="00953C61"/>
    <w:rsid w:val="00954389"/>
    <w:rsid w:val="00966798"/>
    <w:rsid w:val="00987B6C"/>
    <w:rsid w:val="009B2D09"/>
    <w:rsid w:val="009B7775"/>
    <w:rsid w:val="009D5FA8"/>
    <w:rsid w:val="009D7680"/>
    <w:rsid w:val="00A01662"/>
    <w:rsid w:val="00A03885"/>
    <w:rsid w:val="00A11426"/>
    <w:rsid w:val="00A1147E"/>
    <w:rsid w:val="00A21074"/>
    <w:rsid w:val="00A314DE"/>
    <w:rsid w:val="00A329B4"/>
    <w:rsid w:val="00A33FFE"/>
    <w:rsid w:val="00A47300"/>
    <w:rsid w:val="00A655E5"/>
    <w:rsid w:val="00A710CA"/>
    <w:rsid w:val="00A74B8A"/>
    <w:rsid w:val="00AA32A4"/>
    <w:rsid w:val="00AA6613"/>
    <w:rsid w:val="00AB213B"/>
    <w:rsid w:val="00AB47A4"/>
    <w:rsid w:val="00AC20BC"/>
    <w:rsid w:val="00AC7A04"/>
    <w:rsid w:val="00AD13CA"/>
    <w:rsid w:val="00AD51E6"/>
    <w:rsid w:val="00AE6CB4"/>
    <w:rsid w:val="00B03184"/>
    <w:rsid w:val="00B04ADD"/>
    <w:rsid w:val="00B13D84"/>
    <w:rsid w:val="00B1450B"/>
    <w:rsid w:val="00B20482"/>
    <w:rsid w:val="00B30544"/>
    <w:rsid w:val="00B30EAD"/>
    <w:rsid w:val="00B357B8"/>
    <w:rsid w:val="00B50B16"/>
    <w:rsid w:val="00B6064E"/>
    <w:rsid w:val="00B60842"/>
    <w:rsid w:val="00B70C86"/>
    <w:rsid w:val="00B7618A"/>
    <w:rsid w:val="00B82DEC"/>
    <w:rsid w:val="00B865B9"/>
    <w:rsid w:val="00B93ECA"/>
    <w:rsid w:val="00B941F0"/>
    <w:rsid w:val="00B94ED9"/>
    <w:rsid w:val="00BA42C1"/>
    <w:rsid w:val="00BB4132"/>
    <w:rsid w:val="00BC3840"/>
    <w:rsid w:val="00BC6F6A"/>
    <w:rsid w:val="00BD27FF"/>
    <w:rsid w:val="00BD566D"/>
    <w:rsid w:val="00BE780C"/>
    <w:rsid w:val="00BF0061"/>
    <w:rsid w:val="00BF1E49"/>
    <w:rsid w:val="00BF4178"/>
    <w:rsid w:val="00BF7D93"/>
    <w:rsid w:val="00C00587"/>
    <w:rsid w:val="00C02389"/>
    <w:rsid w:val="00C05071"/>
    <w:rsid w:val="00C07F33"/>
    <w:rsid w:val="00C2001A"/>
    <w:rsid w:val="00C22ADB"/>
    <w:rsid w:val="00C25DF5"/>
    <w:rsid w:val="00C26453"/>
    <w:rsid w:val="00C31206"/>
    <w:rsid w:val="00C328F1"/>
    <w:rsid w:val="00C37F18"/>
    <w:rsid w:val="00C65832"/>
    <w:rsid w:val="00C82689"/>
    <w:rsid w:val="00C860B6"/>
    <w:rsid w:val="00CA3B52"/>
    <w:rsid w:val="00CC64B4"/>
    <w:rsid w:val="00CE0393"/>
    <w:rsid w:val="00CE563A"/>
    <w:rsid w:val="00CF2763"/>
    <w:rsid w:val="00D05882"/>
    <w:rsid w:val="00D138A7"/>
    <w:rsid w:val="00D14F87"/>
    <w:rsid w:val="00D2551C"/>
    <w:rsid w:val="00D32AC3"/>
    <w:rsid w:val="00D543B9"/>
    <w:rsid w:val="00D637F3"/>
    <w:rsid w:val="00D73005"/>
    <w:rsid w:val="00D735B0"/>
    <w:rsid w:val="00D77278"/>
    <w:rsid w:val="00D84745"/>
    <w:rsid w:val="00DA1B53"/>
    <w:rsid w:val="00DB3A9A"/>
    <w:rsid w:val="00DB65DD"/>
    <w:rsid w:val="00DC70CA"/>
    <w:rsid w:val="00DE1792"/>
    <w:rsid w:val="00E100D5"/>
    <w:rsid w:val="00E11ABA"/>
    <w:rsid w:val="00E1457B"/>
    <w:rsid w:val="00E20515"/>
    <w:rsid w:val="00E32FB1"/>
    <w:rsid w:val="00E33D01"/>
    <w:rsid w:val="00E43482"/>
    <w:rsid w:val="00E43CE8"/>
    <w:rsid w:val="00E53A00"/>
    <w:rsid w:val="00E57254"/>
    <w:rsid w:val="00E64725"/>
    <w:rsid w:val="00E73DA7"/>
    <w:rsid w:val="00E91757"/>
    <w:rsid w:val="00E955F4"/>
    <w:rsid w:val="00EB0F76"/>
    <w:rsid w:val="00EB6268"/>
    <w:rsid w:val="00ED2007"/>
    <w:rsid w:val="00EF38A6"/>
    <w:rsid w:val="00EF3A6E"/>
    <w:rsid w:val="00EF4282"/>
    <w:rsid w:val="00F1037F"/>
    <w:rsid w:val="00F4015B"/>
    <w:rsid w:val="00F4333F"/>
    <w:rsid w:val="00F4645B"/>
    <w:rsid w:val="00F50320"/>
    <w:rsid w:val="00F5596B"/>
    <w:rsid w:val="00F65657"/>
    <w:rsid w:val="00F66EE6"/>
    <w:rsid w:val="00F75C62"/>
    <w:rsid w:val="00F778B4"/>
    <w:rsid w:val="00F91DF4"/>
    <w:rsid w:val="00F92D03"/>
    <w:rsid w:val="00F95948"/>
    <w:rsid w:val="00FA0C2A"/>
    <w:rsid w:val="00FA78DA"/>
    <w:rsid w:val="00FD6C62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70868-BAAF-46AB-A1C0-C8F8613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57"/>
    <w:pPr>
      <w:spacing w:after="200" w:line="276" w:lineRule="auto"/>
    </w:pPr>
    <w:rPr>
      <w:rFonts w:cs="Calibri"/>
    </w:rPr>
  </w:style>
  <w:style w:type="paragraph" w:styleId="Balk3">
    <w:name w:val="heading 3"/>
    <w:basedOn w:val="Normal"/>
    <w:link w:val="Balk3Char"/>
    <w:uiPriority w:val="9"/>
    <w:qFormat/>
    <w:locked/>
    <w:rsid w:val="008078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99"/>
    <w:rsid w:val="004E7302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semiHidden/>
    <w:rsid w:val="004E7302"/>
    <w:rPr>
      <w:color w:val="auto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rsid w:val="004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3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0FA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A21E4"/>
  </w:style>
  <w:style w:type="character" w:customStyle="1" w:styleId="Balk3Char">
    <w:name w:val="Başlık 3 Char"/>
    <w:basedOn w:val="VarsaylanParagrafYazTipi"/>
    <w:link w:val="Balk3"/>
    <w:uiPriority w:val="9"/>
    <w:rsid w:val="008078F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PLANI VE AKTS FORMU</vt:lpstr>
    </vt:vector>
  </TitlesOfParts>
  <Company>HP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PLANI VE AKTS FORMU</dc:title>
  <dc:creator>Duran</dc:creator>
  <cp:lastModifiedBy>Hp</cp:lastModifiedBy>
  <cp:revision>14</cp:revision>
  <dcterms:created xsi:type="dcterms:W3CDTF">2018-01-30T20:33:00Z</dcterms:created>
  <dcterms:modified xsi:type="dcterms:W3CDTF">2020-09-29T22:43:00Z</dcterms:modified>
</cp:coreProperties>
</file>