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15B" w:rsidRPr="00B75202" w:rsidRDefault="00A75832" w:rsidP="00BF7D93">
      <w:pPr>
        <w:jc w:val="center"/>
        <w:rPr>
          <w:rFonts w:ascii="Times New Roman" w:hAnsi="Times New Roman"/>
          <w:b/>
        </w:rPr>
      </w:pPr>
      <w:r w:rsidRPr="00A75832">
        <w:rPr>
          <w:rFonts w:ascii="Times New Roman" w:hAnsi="Times New Roman"/>
          <w:b/>
        </w:rPr>
        <w:t>ECTS FORM AND COURSE PLAN</w:t>
      </w:r>
      <w:r w:rsidRPr="00B75202">
        <w:rPr>
          <w:rFonts w:ascii="Times New Roman" w:hAnsi="Times New Roman"/>
          <w:b/>
        </w:rPr>
        <w:t xml:space="preserve"> </w:t>
      </w:r>
    </w:p>
    <w:p w:rsidR="00A75832" w:rsidRPr="00A75832" w:rsidRDefault="00A75832" w:rsidP="00A75832">
      <w:pPr>
        <w:spacing w:after="0"/>
        <w:rPr>
          <w:rFonts w:ascii="Times New Roman" w:hAnsi="Times New Roman"/>
          <w:b/>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15"/>
        <w:gridCol w:w="845"/>
        <w:gridCol w:w="1876"/>
        <w:gridCol w:w="1385"/>
        <w:gridCol w:w="1660"/>
        <w:gridCol w:w="1362"/>
      </w:tblGrid>
      <w:tr w:rsidR="00A75832" w:rsidRPr="00A75832" w:rsidTr="005C744A">
        <w:trPr>
          <w:trHeight w:val="284"/>
          <w:tblCellSpacing w:w="15" w:type="dxa"/>
          <w:jc w:val="center"/>
        </w:trPr>
        <w:tc>
          <w:tcPr>
            <w:tcW w:w="0" w:type="auto"/>
            <w:gridSpan w:val="6"/>
            <w:shd w:val="clear" w:color="auto" w:fill="BFBFBF"/>
            <w:vAlign w:val="center"/>
          </w:tcPr>
          <w:p w:rsidR="00A75832" w:rsidRPr="00A75832" w:rsidRDefault="00A75832" w:rsidP="00A75832">
            <w:pPr>
              <w:spacing w:after="0"/>
              <w:rPr>
                <w:rFonts w:ascii="Times New Roman" w:hAnsi="Times New Roman"/>
                <w:b/>
                <w:bCs/>
              </w:rPr>
            </w:pPr>
            <w:r w:rsidRPr="00A75832">
              <w:rPr>
                <w:rFonts w:ascii="Times New Roman" w:hAnsi="Times New Roman"/>
                <w:b/>
                <w:bCs/>
              </w:rPr>
              <w:t xml:space="preserve">COURSE INFORMATON </w:t>
            </w:r>
          </w:p>
        </w:tc>
      </w:tr>
      <w:tr w:rsidR="00A75832" w:rsidRPr="00A75832" w:rsidTr="005C744A">
        <w:trPr>
          <w:trHeight w:val="284"/>
          <w:tblCellSpacing w:w="15" w:type="dxa"/>
          <w:jc w:val="center"/>
        </w:trPr>
        <w:tc>
          <w:tcPr>
            <w:tcW w:w="1146" w:type="pct"/>
            <w:vAlign w:val="center"/>
          </w:tcPr>
          <w:p w:rsidR="00A75832" w:rsidRPr="00A75832" w:rsidRDefault="00A75832" w:rsidP="00A75832">
            <w:pPr>
              <w:spacing w:after="0"/>
              <w:rPr>
                <w:rFonts w:ascii="Times New Roman" w:hAnsi="Times New Roman"/>
              </w:rPr>
            </w:pPr>
            <w:r w:rsidRPr="00A75832">
              <w:rPr>
                <w:rFonts w:ascii="Times New Roman" w:hAnsi="Times New Roman"/>
                <w:b/>
                <w:bCs/>
              </w:rPr>
              <w:t>Course Title</w:t>
            </w:r>
          </w:p>
        </w:tc>
        <w:tc>
          <w:tcPr>
            <w:tcW w:w="451" w:type="pct"/>
            <w:vAlign w:val="center"/>
          </w:tcPr>
          <w:p w:rsidR="00A75832" w:rsidRPr="00A75832" w:rsidRDefault="00A75832" w:rsidP="00A75832">
            <w:pPr>
              <w:spacing w:after="0"/>
              <w:rPr>
                <w:rFonts w:ascii="Times New Roman" w:hAnsi="Times New Roman"/>
              </w:rPr>
            </w:pPr>
            <w:r w:rsidRPr="00A75832">
              <w:rPr>
                <w:rFonts w:ascii="Times New Roman" w:hAnsi="Times New Roman"/>
                <w:i/>
                <w:iCs/>
              </w:rPr>
              <w:t>Code</w:t>
            </w:r>
          </w:p>
        </w:tc>
        <w:tc>
          <w:tcPr>
            <w:tcW w:w="1022" w:type="pct"/>
            <w:vAlign w:val="center"/>
          </w:tcPr>
          <w:p w:rsidR="00A75832" w:rsidRPr="00A75832" w:rsidRDefault="00A75832" w:rsidP="00A75832">
            <w:pPr>
              <w:spacing w:after="0"/>
              <w:rPr>
                <w:rFonts w:ascii="Times New Roman" w:hAnsi="Times New Roman"/>
              </w:rPr>
            </w:pPr>
            <w:r w:rsidRPr="00A75832">
              <w:rPr>
                <w:rFonts w:ascii="Times New Roman" w:hAnsi="Times New Roman"/>
                <w:i/>
                <w:iCs/>
              </w:rPr>
              <w:t>Semester</w:t>
            </w:r>
          </w:p>
        </w:tc>
        <w:tc>
          <w:tcPr>
            <w:tcW w:w="750" w:type="pct"/>
            <w:vAlign w:val="center"/>
          </w:tcPr>
          <w:p w:rsidR="00A75832" w:rsidRPr="00A75832" w:rsidRDefault="00A75832" w:rsidP="00A75832">
            <w:pPr>
              <w:spacing w:after="0"/>
              <w:rPr>
                <w:rFonts w:ascii="Times New Roman" w:hAnsi="Times New Roman"/>
              </w:rPr>
            </w:pPr>
            <w:r w:rsidRPr="00A75832">
              <w:rPr>
                <w:rFonts w:ascii="Times New Roman" w:hAnsi="Times New Roman"/>
                <w:i/>
                <w:iCs/>
              </w:rPr>
              <w:t>Hour (L+P)</w:t>
            </w:r>
          </w:p>
        </w:tc>
        <w:tc>
          <w:tcPr>
            <w:tcW w:w="0" w:type="auto"/>
            <w:vAlign w:val="center"/>
          </w:tcPr>
          <w:p w:rsidR="00A75832" w:rsidRPr="00A75832" w:rsidRDefault="00A75832" w:rsidP="00A75832">
            <w:pPr>
              <w:spacing w:after="0"/>
              <w:rPr>
                <w:rFonts w:ascii="Times New Roman" w:hAnsi="Times New Roman"/>
              </w:rPr>
            </w:pPr>
            <w:r w:rsidRPr="00A75832">
              <w:rPr>
                <w:rFonts w:ascii="Times New Roman" w:hAnsi="Times New Roman"/>
                <w:i/>
                <w:iCs/>
              </w:rPr>
              <w:t>Credits</w:t>
            </w:r>
          </w:p>
        </w:tc>
        <w:tc>
          <w:tcPr>
            <w:tcW w:w="0" w:type="auto"/>
            <w:vAlign w:val="center"/>
          </w:tcPr>
          <w:p w:rsidR="00A75832" w:rsidRPr="00A75832" w:rsidRDefault="00A75832" w:rsidP="00A75832">
            <w:pPr>
              <w:spacing w:after="0"/>
              <w:rPr>
                <w:rFonts w:ascii="Times New Roman" w:hAnsi="Times New Roman"/>
              </w:rPr>
            </w:pPr>
            <w:r w:rsidRPr="00A75832">
              <w:rPr>
                <w:rFonts w:ascii="Times New Roman" w:hAnsi="Times New Roman"/>
                <w:i/>
                <w:iCs/>
              </w:rPr>
              <w:t>ECTS</w:t>
            </w:r>
          </w:p>
        </w:tc>
      </w:tr>
      <w:tr w:rsidR="00A75832" w:rsidRPr="00A75832" w:rsidTr="005C744A">
        <w:trPr>
          <w:trHeight w:val="284"/>
          <w:tblCellSpacing w:w="15" w:type="dxa"/>
          <w:jc w:val="center"/>
        </w:trPr>
        <w:tc>
          <w:tcPr>
            <w:tcW w:w="1146" w:type="pct"/>
            <w:vAlign w:val="center"/>
          </w:tcPr>
          <w:p w:rsidR="00A75832" w:rsidRPr="00A75832" w:rsidRDefault="006048A4" w:rsidP="00992909">
            <w:pPr>
              <w:spacing w:after="0"/>
              <w:rPr>
                <w:rFonts w:ascii="Times New Roman" w:hAnsi="Times New Roman"/>
                <w:b/>
              </w:rPr>
            </w:pPr>
            <w:r>
              <w:t>Introduction to the Environmental Aesthetics</w:t>
            </w:r>
          </w:p>
        </w:tc>
        <w:tc>
          <w:tcPr>
            <w:tcW w:w="451" w:type="pct"/>
            <w:vAlign w:val="center"/>
          </w:tcPr>
          <w:p w:rsidR="00A75832" w:rsidRPr="00A75832" w:rsidRDefault="00A75832" w:rsidP="00A75832">
            <w:pPr>
              <w:spacing w:after="0"/>
              <w:rPr>
                <w:rFonts w:ascii="Times New Roman" w:hAnsi="Times New Roman"/>
              </w:rPr>
            </w:pPr>
          </w:p>
        </w:tc>
        <w:tc>
          <w:tcPr>
            <w:tcW w:w="1022" w:type="pct"/>
            <w:vAlign w:val="center"/>
          </w:tcPr>
          <w:p w:rsidR="00A75832" w:rsidRPr="00A75832" w:rsidRDefault="006048A4" w:rsidP="00A75832">
            <w:pPr>
              <w:spacing w:after="0"/>
              <w:rPr>
                <w:rFonts w:ascii="Times New Roman" w:hAnsi="Times New Roman"/>
              </w:rPr>
            </w:pPr>
            <w:r>
              <w:rPr>
                <w:rFonts w:ascii="Times New Roman" w:hAnsi="Times New Roman"/>
              </w:rPr>
              <w:t>1</w:t>
            </w:r>
            <w:r w:rsidR="00A75832" w:rsidRPr="00A75832">
              <w:rPr>
                <w:rFonts w:ascii="Times New Roman" w:hAnsi="Times New Roman"/>
                <w:vertAlign w:val="superscript"/>
              </w:rPr>
              <w:t>nd</w:t>
            </w:r>
          </w:p>
        </w:tc>
        <w:tc>
          <w:tcPr>
            <w:tcW w:w="750" w:type="pct"/>
            <w:vAlign w:val="center"/>
          </w:tcPr>
          <w:p w:rsidR="00A75832" w:rsidRPr="00A75832" w:rsidRDefault="00A75832" w:rsidP="00A75832">
            <w:pPr>
              <w:spacing w:after="0"/>
              <w:rPr>
                <w:rFonts w:ascii="Times New Roman" w:hAnsi="Times New Roman"/>
              </w:rPr>
            </w:pPr>
            <w:r w:rsidRPr="00A75832">
              <w:rPr>
                <w:rFonts w:ascii="Times New Roman" w:hAnsi="Times New Roman"/>
              </w:rPr>
              <w:t xml:space="preserve">     (3+0)</w:t>
            </w:r>
          </w:p>
        </w:tc>
        <w:tc>
          <w:tcPr>
            <w:tcW w:w="0" w:type="auto"/>
            <w:vAlign w:val="center"/>
          </w:tcPr>
          <w:p w:rsidR="00A75832" w:rsidRPr="00A75832" w:rsidRDefault="00A75832" w:rsidP="00A75832">
            <w:pPr>
              <w:spacing w:after="0"/>
              <w:rPr>
                <w:rFonts w:ascii="Times New Roman" w:hAnsi="Times New Roman"/>
              </w:rPr>
            </w:pPr>
            <w:r w:rsidRPr="00A75832">
              <w:rPr>
                <w:rFonts w:ascii="Times New Roman" w:hAnsi="Times New Roman"/>
              </w:rPr>
              <w:t>3</w:t>
            </w:r>
          </w:p>
        </w:tc>
        <w:tc>
          <w:tcPr>
            <w:tcW w:w="0" w:type="auto"/>
            <w:vAlign w:val="center"/>
          </w:tcPr>
          <w:p w:rsidR="00A75832" w:rsidRPr="00A75832" w:rsidRDefault="00A75832" w:rsidP="00A75832">
            <w:pPr>
              <w:spacing w:after="0"/>
              <w:rPr>
                <w:rFonts w:ascii="Times New Roman" w:hAnsi="Times New Roman"/>
              </w:rPr>
            </w:pPr>
            <w:r w:rsidRPr="00A75832">
              <w:rPr>
                <w:rFonts w:ascii="Times New Roman" w:hAnsi="Times New Roman"/>
              </w:rPr>
              <w:t>5</w:t>
            </w:r>
          </w:p>
        </w:tc>
      </w:tr>
    </w:tbl>
    <w:p w:rsidR="00F4015B" w:rsidRDefault="00F4015B" w:rsidP="009104F6">
      <w:pPr>
        <w:spacing w:after="0"/>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289"/>
        <w:gridCol w:w="6954"/>
      </w:tblGrid>
      <w:tr w:rsidR="00540477" w:rsidRPr="00B75202" w:rsidTr="00507271">
        <w:trPr>
          <w:trHeight w:val="284"/>
          <w:tblCellSpacing w:w="15" w:type="dxa"/>
          <w:jc w:val="center"/>
        </w:trPr>
        <w:tc>
          <w:tcPr>
            <w:tcW w:w="1226" w:type="pct"/>
            <w:vAlign w:val="center"/>
          </w:tcPr>
          <w:p w:rsidR="00540477" w:rsidRPr="00B75202" w:rsidRDefault="00407F14" w:rsidP="004E7302">
            <w:pPr>
              <w:spacing w:after="0" w:line="240" w:lineRule="auto"/>
              <w:rPr>
                <w:rFonts w:ascii="Times New Roman" w:hAnsi="Times New Roman"/>
              </w:rPr>
            </w:pPr>
            <w:r w:rsidRPr="00B75202">
              <w:rPr>
                <w:rFonts w:ascii="Times New Roman" w:hAnsi="Times New Roman"/>
                <w:b/>
                <w:bCs/>
              </w:rPr>
              <w:t>Course</w:t>
            </w:r>
            <w:r w:rsidR="008C1BD6" w:rsidRPr="00B75202">
              <w:rPr>
                <w:rFonts w:ascii="Times New Roman" w:hAnsi="Times New Roman"/>
                <w:b/>
                <w:bCs/>
              </w:rPr>
              <w:t xml:space="preserve"> Language</w:t>
            </w:r>
          </w:p>
        </w:tc>
        <w:tc>
          <w:tcPr>
            <w:tcW w:w="0" w:type="auto"/>
            <w:vAlign w:val="center"/>
          </w:tcPr>
          <w:p w:rsidR="00540477" w:rsidRPr="00B75202" w:rsidRDefault="00540477" w:rsidP="008C1BD6">
            <w:r w:rsidRPr="00B75202">
              <w:t>T</w:t>
            </w:r>
            <w:r w:rsidR="008C1BD6" w:rsidRPr="00B75202">
              <w:t>urkish</w:t>
            </w:r>
          </w:p>
        </w:tc>
      </w:tr>
      <w:tr w:rsidR="00540477" w:rsidRPr="00B75202">
        <w:trPr>
          <w:trHeight w:val="284"/>
          <w:tblCellSpacing w:w="15" w:type="dxa"/>
          <w:jc w:val="center"/>
        </w:trPr>
        <w:tc>
          <w:tcPr>
            <w:tcW w:w="0" w:type="auto"/>
            <w:vAlign w:val="center"/>
          </w:tcPr>
          <w:p w:rsidR="00540477" w:rsidRPr="00B75202" w:rsidRDefault="00407F14" w:rsidP="004E7302">
            <w:pPr>
              <w:spacing w:after="0" w:line="240" w:lineRule="auto"/>
              <w:rPr>
                <w:rFonts w:ascii="Times New Roman" w:hAnsi="Times New Roman"/>
              </w:rPr>
            </w:pPr>
            <w:r w:rsidRPr="00B75202">
              <w:rPr>
                <w:rFonts w:ascii="Times New Roman" w:hAnsi="Times New Roman"/>
                <w:b/>
                <w:bCs/>
              </w:rPr>
              <w:t>Course</w:t>
            </w:r>
            <w:r w:rsidR="008C1BD6" w:rsidRPr="00B75202">
              <w:rPr>
                <w:rFonts w:ascii="Times New Roman" w:hAnsi="Times New Roman"/>
                <w:b/>
                <w:bCs/>
              </w:rPr>
              <w:t xml:space="preserve"> Level</w:t>
            </w:r>
          </w:p>
        </w:tc>
        <w:tc>
          <w:tcPr>
            <w:tcW w:w="0" w:type="auto"/>
            <w:vAlign w:val="center"/>
          </w:tcPr>
          <w:p w:rsidR="00540477" w:rsidRPr="00B75202" w:rsidRDefault="00A75832" w:rsidP="009B4F6F">
            <w:r w:rsidRPr="00531AF3">
              <w:rPr>
                <w:rFonts w:ascii="Times New Roman" w:hAnsi="Times New Roman"/>
              </w:rPr>
              <w:t>Graduate</w:t>
            </w:r>
          </w:p>
        </w:tc>
      </w:tr>
      <w:tr w:rsidR="00540477" w:rsidRPr="00B75202">
        <w:trPr>
          <w:trHeight w:val="284"/>
          <w:tblCellSpacing w:w="15" w:type="dxa"/>
          <w:jc w:val="center"/>
        </w:trPr>
        <w:tc>
          <w:tcPr>
            <w:tcW w:w="0" w:type="auto"/>
            <w:vAlign w:val="center"/>
          </w:tcPr>
          <w:p w:rsidR="00540477" w:rsidRPr="00B75202" w:rsidRDefault="00407F14" w:rsidP="004E7302">
            <w:pPr>
              <w:spacing w:after="0" w:line="240" w:lineRule="auto"/>
              <w:rPr>
                <w:rFonts w:ascii="Times New Roman" w:hAnsi="Times New Roman"/>
              </w:rPr>
            </w:pPr>
            <w:r w:rsidRPr="00B75202">
              <w:rPr>
                <w:rFonts w:ascii="Times New Roman" w:hAnsi="Times New Roman"/>
                <w:b/>
                <w:bCs/>
              </w:rPr>
              <w:t>Course</w:t>
            </w:r>
            <w:r w:rsidR="008C1BD6" w:rsidRPr="00B75202">
              <w:rPr>
                <w:rFonts w:ascii="Times New Roman" w:hAnsi="Times New Roman"/>
                <w:b/>
                <w:bCs/>
              </w:rPr>
              <w:t xml:space="preserve"> Type</w:t>
            </w:r>
          </w:p>
        </w:tc>
        <w:tc>
          <w:tcPr>
            <w:tcW w:w="0" w:type="auto"/>
            <w:vAlign w:val="center"/>
          </w:tcPr>
          <w:p w:rsidR="00540477" w:rsidRPr="00B75202" w:rsidRDefault="008C1BD6" w:rsidP="009B4F6F">
            <w:r w:rsidRPr="00B75202">
              <w:t>Elective</w:t>
            </w:r>
          </w:p>
        </w:tc>
      </w:tr>
      <w:tr w:rsidR="00540477" w:rsidRPr="00B75202" w:rsidTr="009B4F6F">
        <w:trPr>
          <w:trHeight w:val="284"/>
          <w:tblCellSpacing w:w="15" w:type="dxa"/>
          <w:jc w:val="center"/>
        </w:trPr>
        <w:tc>
          <w:tcPr>
            <w:tcW w:w="0" w:type="auto"/>
            <w:vAlign w:val="center"/>
          </w:tcPr>
          <w:p w:rsidR="00540477" w:rsidRPr="00B75202" w:rsidRDefault="00407F14" w:rsidP="004E7302">
            <w:pPr>
              <w:spacing w:after="0" w:line="240" w:lineRule="auto"/>
              <w:rPr>
                <w:rFonts w:ascii="Times New Roman" w:hAnsi="Times New Roman"/>
              </w:rPr>
            </w:pPr>
            <w:r w:rsidRPr="00B75202">
              <w:rPr>
                <w:rFonts w:ascii="Times New Roman" w:hAnsi="Times New Roman"/>
                <w:b/>
                <w:bCs/>
              </w:rPr>
              <w:t>Course</w:t>
            </w:r>
            <w:r w:rsidR="008C1BD6" w:rsidRPr="00B75202">
              <w:rPr>
                <w:rFonts w:ascii="Times New Roman" w:hAnsi="Times New Roman"/>
                <w:b/>
                <w:bCs/>
              </w:rPr>
              <w:t xml:space="preserve"> Coordinators</w:t>
            </w:r>
          </w:p>
        </w:tc>
        <w:tc>
          <w:tcPr>
            <w:tcW w:w="0" w:type="auto"/>
          </w:tcPr>
          <w:p w:rsidR="00540477" w:rsidRPr="00B75202" w:rsidRDefault="006048A4" w:rsidP="009B4F6F">
            <w:r>
              <w:t>PhD. Hilmi Ekin OKTAY</w:t>
            </w:r>
          </w:p>
        </w:tc>
      </w:tr>
      <w:tr w:rsidR="00540477" w:rsidRPr="00B75202" w:rsidTr="009B4F6F">
        <w:trPr>
          <w:trHeight w:val="284"/>
          <w:tblCellSpacing w:w="15" w:type="dxa"/>
          <w:jc w:val="center"/>
        </w:trPr>
        <w:tc>
          <w:tcPr>
            <w:tcW w:w="0" w:type="auto"/>
            <w:vAlign w:val="center"/>
          </w:tcPr>
          <w:p w:rsidR="00540477" w:rsidRPr="00B75202" w:rsidRDefault="008C1BD6" w:rsidP="004E7302">
            <w:pPr>
              <w:spacing w:after="0" w:line="240" w:lineRule="auto"/>
              <w:rPr>
                <w:rFonts w:ascii="Times New Roman" w:hAnsi="Times New Roman"/>
              </w:rPr>
            </w:pPr>
            <w:r w:rsidRPr="00B75202">
              <w:rPr>
                <w:rFonts w:ascii="Times New Roman" w:hAnsi="Times New Roman"/>
                <w:b/>
                <w:bCs/>
              </w:rPr>
              <w:t>Lecturers</w:t>
            </w:r>
          </w:p>
        </w:tc>
        <w:tc>
          <w:tcPr>
            <w:tcW w:w="0" w:type="auto"/>
          </w:tcPr>
          <w:p w:rsidR="00540477" w:rsidRPr="00B75202" w:rsidRDefault="006048A4" w:rsidP="009B4F6F">
            <w:r>
              <w:t>PhD. Hilmi Ekin OKTAY</w:t>
            </w:r>
          </w:p>
        </w:tc>
      </w:tr>
      <w:tr w:rsidR="00F4015B" w:rsidRPr="00B75202">
        <w:trPr>
          <w:trHeight w:val="284"/>
          <w:tblCellSpacing w:w="15" w:type="dxa"/>
          <w:jc w:val="center"/>
        </w:trPr>
        <w:tc>
          <w:tcPr>
            <w:tcW w:w="0" w:type="auto"/>
            <w:vAlign w:val="center"/>
          </w:tcPr>
          <w:p w:rsidR="00F4015B" w:rsidRPr="00B75202" w:rsidRDefault="00407F14" w:rsidP="004E7302">
            <w:pPr>
              <w:spacing w:after="0" w:line="240" w:lineRule="auto"/>
              <w:rPr>
                <w:rFonts w:ascii="Times New Roman" w:hAnsi="Times New Roman"/>
              </w:rPr>
            </w:pPr>
            <w:r w:rsidRPr="00B75202">
              <w:rPr>
                <w:rFonts w:ascii="Times New Roman" w:hAnsi="Times New Roman"/>
                <w:b/>
                <w:bCs/>
              </w:rPr>
              <w:t>Course</w:t>
            </w:r>
            <w:r w:rsidR="008C1BD6" w:rsidRPr="00B75202">
              <w:rPr>
                <w:rFonts w:ascii="Times New Roman" w:hAnsi="Times New Roman"/>
                <w:b/>
                <w:bCs/>
              </w:rPr>
              <w:t xml:space="preserve"> Assistans</w:t>
            </w:r>
          </w:p>
        </w:tc>
        <w:tc>
          <w:tcPr>
            <w:tcW w:w="0" w:type="auto"/>
            <w:vAlign w:val="center"/>
          </w:tcPr>
          <w:p w:rsidR="00F4015B" w:rsidRPr="00B75202" w:rsidRDefault="007A3237" w:rsidP="004E7302">
            <w:pPr>
              <w:spacing w:after="0" w:line="240" w:lineRule="auto"/>
              <w:rPr>
                <w:rFonts w:ascii="Times New Roman" w:hAnsi="Times New Roman"/>
              </w:rPr>
            </w:pPr>
            <w:r w:rsidRPr="00B75202">
              <w:rPr>
                <w:rFonts w:ascii="Times New Roman" w:hAnsi="Times New Roman"/>
              </w:rPr>
              <w:t xml:space="preserve"> </w:t>
            </w:r>
            <w:r w:rsidR="008147C4" w:rsidRPr="00B75202">
              <w:rPr>
                <w:rFonts w:ascii="Times New Roman" w:hAnsi="Times New Roman"/>
              </w:rPr>
              <w:t>-</w:t>
            </w:r>
          </w:p>
        </w:tc>
      </w:tr>
      <w:tr w:rsidR="00F4015B" w:rsidRPr="00B75202" w:rsidTr="00A779A9">
        <w:trPr>
          <w:trHeight w:val="1148"/>
          <w:tblCellSpacing w:w="15" w:type="dxa"/>
          <w:jc w:val="center"/>
        </w:trPr>
        <w:tc>
          <w:tcPr>
            <w:tcW w:w="0" w:type="auto"/>
            <w:vAlign w:val="center"/>
          </w:tcPr>
          <w:p w:rsidR="00F4015B" w:rsidRPr="00B75202" w:rsidRDefault="00A75832" w:rsidP="004E7302">
            <w:pPr>
              <w:spacing w:after="0" w:line="240" w:lineRule="auto"/>
              <w:rPr>
                <w:rFonts w:ascii="Times New Roman" w:hAnsi="Times New Roman"/>
              </w:rPr>
            </w:pPr>
            <w:r w:rsidRPr="00531AF3">
              <w:rPr>
                <w:rFonts w:ascii="Times New Roman" w:hAnsi="Times New Roman"/>
                <w:b/>
                <w:bCs/>
              </w:rPr>
              <w:t>Goals</w:t>
            </w:r>
          </w:p>
        </w:tc>
        <w:tc>
          <w:tcPr>
            <w:tcW w:w="0" w:type="auto"/>
            <w:vAlign w:val="center"/>
          </w:tcPr>
          <w:p w:rsidR="00A75832" w:rsidRPr="005C744A" w:rsidRDefault="00DC695E" w:rsidP="008C1BD6">
            <w:pPr>
              <w:spacing w:before="60" w:after="60" w:line="240" w:lineRule="auto"/>
              <w:jc w:val="both"/>
            </w:pPr>
            <w:r>
              <w:t>Environemental Aesthetics is one of the important study field in the spatial planning and design and Environmental Psychology fields and its importance gain wide scope with current researches</w:t>
            </w:r>
          </w:p>
          <w:p w:rsidR="00F4015B" w:rsidRPr="00B75202" w:rsidRDefault="008C1BD6" w:rsidP="005C744A">
            <w:pPr>
              <w:spacing w:before="60" w:after="60" w:line="240" w:lineRule="auto"/>
              <w:jc w:val="both"/>
            </w:pPr>
            <w:r w:rsidRPr="005C744A">
              <w:t xml:space="preserve">The purpose of this </w:t>
            </w:r>
            <w:r w:rsidR="00407F14" w:rsidRPr="005C744A">
              <w:t>course</w:t>
            </w:r>
            <w:r w:rsidRPr="005C744A">
              <w:t xml:space="preserve"> is to introduce</w:t>
            </w:r>
            <w:r w:rsidR="00DC695E">
              <w:t xml:space="preserve"> field of the environemental aesthetics with its experience and experimental models and theories which formulated from researches and to educate experts who are study on the spatial planning and design field and environmental philosophy</w:t>
            </w:r>
            <w:r w:rsidRPr="005C744A">
              <w:t xml:space="preserve"> </w:t>
            </w:r>
            <w:r w:rsidR="00DC695E">
              <w:t>.</w:t>
            </w:r>
          </w:p>
        </w:tc>
      </w:tr>
      <w:tr w:rsidR="00F4015B" w:rsidRPr="00B75202">
        <w:trPr>
          <w:trHeight w:val="284"/>
          <w:tblCellSpacing w:w="15" w:type="dxa"/>
          <w:jc w:val="center"/>
        </w:trPr>
        <w:tc>
          <w:tcPr>
            <w:tcW w:w="0" w:type="auto"/>
            <w:vAlign w:val="center"/>
          </w:tcPr>
          <w:p w:rsidR="00F4015B" w:rsidRPr="00B75202" w:rsidRDefault="008C1BD6" w:rsidP="004E7302">
            <w:pPr>
              <w:spacing w:after="0" w:line="240" w:lineRule="auto"/>
              <w:rPr>
                <w:rFonts w:ascii="Times New Roman" w:hAnsi="Times New Roman"/>
              </w:rPr>
            </w:pPr>
            <w:r w:rsidRPr="00B75202">
              <w:rPr>
                <w:rFonts w:ascii="Times New Roman" w:hAnsi="Times New Roman"/>
                <w:b/>
                <w:bCs/>
              </w:rPr>
              <w:t>Content</w:t>
            </w:r>
          </w:p>
        </w:tc>
        <w:tc>
          <w:tcPr>
            <w:tcW w:w="0" w:type="auto"/>
            <w:vAlign w:val="center"/>
          </w:tcPr>
          <w:p w:rsidR="00F4015B" w:rsidRPr="00B75202" w:rsidRDefault="008C1BD6" w:rsidP="00CD528A">
            <w:pPr>
              <w:tabs>
                <w:tab w:val="left" w:pos="1701"/>
              </w:tabs>
              <w:jc w:val="both"/>
              <w:rPr>
                <w:rFonts w:ascii="Times New Roman" w:hAnsi="Times New Roman"/>
                <w:sz w:val="20"/>
                <w:szCs w:val="20"/>
              </w:rPr>
            </w:pPr>
            <w:r w:rsidRPr="00B75202">
              <w:t>Wh</w:t>
            </w:r>
            <w:r w:rsidR="00DC695E">
              <w:t>at is the term “Environment”, its difference from the term “Landscape”. The historical development of the human attitudes towards environment. Models that used to experience Environment in Aesthetic manner. Models that has been used as research method to investigate environment and Landscape. Theories which formulate</w:t>
            </w:r>
            <w:r w:rsidR="009228A1">
              <w:t xml:space="preserve"> to understand that</w:t>
            </w:r>
            <w:r w:rsidR="00DC695E">
              <w:t xml:space="preserve"> the preference towards environments and landscapes </w:t>
            </w:r>
            <w:r w:rsidR="009228A1">
              <w:t>.</w:t>
            </w:r>
            <w:r w:rsidR="00DC695E">
              <w:t xml:space="preserve"> </w:t>
            </w:r>
          </w:p>
        </w:tc>
      </w:tr>
    </w:tbl>
    <w:p w:rsidR="00F4015B" w:rsidRDefault="00F4015B" w:rsidP="009104F6">
      <w:pPr>
        <w:spacing w:after="0"/>
        <w:rPr>
          <w:rFonts w:ascii="Times New Roman" w:hAnsi="Times New Roman"/>
        </w:rPr>
      </w:pPr>
    </w:p>
    <w:p w:rsidR="005C744A" w:rsidRDefault="005C744A" w:rsidP="009104F6">
      <w:pPr>
        <w:spacing w:after="0"/>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319"/>
        <w:gridCol w:w="1963"/>
        <w:gridCol w:w="1961"/>
      </w:tblGrid>
      <w:tr w:rsidR="005C744A" w:rsidRPr="00531AF3" w:rsidTr="005C744A">
        <w:trPr>
          <w:tblCellSpacing w:w="15" w:type="dxa"/>
          <w:jc w:val="center"/>
        </w:trPr>
        <w:tc>
          <w:tcPr>
            <w:tcW w:w="2854" w:type="pct"/>
            <w:shd w:val="clear" w:color="auto" w:fill="BFBFBF"/>
            <w:vAlign w:val="center"/>
          </w:tcPr>
          <w:p w:rsidR="005C744A" w:rsidRPr="00531AF3" w:rsidRDefault="005C744A" w:rsidP="005C744A">
            <w:pPr>
              <w:rPr>
                <w:rFonts w:ascii="Times New Roman" w:hAnsi="Times New Roman"/>
              </w:rPr>
            </w:pPr>
            <w:r w:rsidRPr="00531AF3">
              <w:rPr>
                <w:rFonts w:ascii="Times New Roman" w:hAnsi="Times New Roman"/>
                <w:b/>
                <w:bCs/>
              </w:rPr>
              <w:t>Learning Outcomes</w:t>
            </w:r>
            <w:r w:rsidRPr="00531AF3">
              <w:rPr>
                <w:rFonts w:ascii="Times New Roman" w:hAnsi="Times New Roman"/>
              </w:rPr>
              <w:t xml:space="preserve"> </w:t>
            </w:r>
          </w:p>
        </w:tc>
        <w:tc>
          <w:tcPr>
            <w:tcW w:w="1046" w:type="pct"/>
            <w:shd w:val="clear" w:color="auto" w:fill="BFBFBF"/>
            <w:vAlign w:val="center"/>
          </w:tcPr>
          <w:p w:rsidR="005C744A" w:rsidRPr="00531AF3" w:rsidRDefault="005C744A" w:rsidP="005C744A">
            <w:pPr>
              <w:jc w:val="center"/>
              <w:rPr>
                <w:rFonts w:ascii="Times New Roman" w:hAnsi="Times New Roman"/>
              </w:rPr>
            </w:pPr>
            <w:r w:rsidRPr="00531AF3">
              <w:rPr>
                <w:rFonts w:ascii="Times New Roman" w:hAnsi="Times New Roman"/>
                <w:b/>
                <w:bCs/>
              </w:rPr>
              <w:t>Teaching Methods</w:t>
            </w:r>
            <w:r w:rsidRPr="00531AF3">
              <w:rPr>
                <w:rFonts w:ascii="Times New Roman" w:hAnsi="Times New Roman"/>
              </w:rPr>
              <w:t xml:space="preserve"> </w:t>
            </w:r>
          </w:p>
        </w:tc>
        <w:tc>
          <w:tcPr>
            <w:tcW w:w="1037" w:type="pct"/>
            <w:shd w:val="clear" w:color="auto" w:fill="BFBFBF"/>
            <w:vAlign w:val="center"/>
          </w:tcPr>
          <w:p w:rsidR="005C744A" w:rsidRPr="00531AF3" w:rsidRDefault="005C744A" w:rsidP="005C744A">
            <w:pPr>
              <w:jc w:val="center"/>
              <w:rPr>
                <w:rFonts w:ascii="Times New Roman" w:hAnsi="Times New Roman"/>
              </w:rPr>
            </w:pPr>
            <w:r w:rsidRPr="00531AF3">
              <w:rPr>
                <w:rFonts w:ascii="Times New Roman" w:hAnsi="Times New Roman"/>
                <w:b/>
                <w:bCs/>
              </w:rPr>
              <w:t>Assessment Methods</w:t>
            </w:r>
          </w:p>
        </w:tc>
      </w:tr>
      <w:tr w:rsidR="005C744A" w:rsidRPr="00B75202">
        <w:trPr>
          <w:trHeight w:val="284"/>
          <w:tblCellSpacing w:w="15" w:type="dxa"/>
          <w:jc w:val="center"/>
        </w:trPr>
        <w:tc>
          <w:tcPr>
            <w:tcW w:w="2854" w:type="pct"/>
          </w:tcPr>
          <w:p w:rsidR="005C744A" w:rsidRPr="00B75202" w:rsidRDefault="009228A1" w:rsidP="00047C5E">
            <w:pPr>
              <w:numPr>
                <w:ilvl w:val="0"/>
                <w:numId w:val="5"/>
              </w:numPr>
              <w:tabs>
                <w:tab w:val="left" w:pos="117"/>
                <w:tab w:val="left" w:pos="297"/>
              </w:tabs>
              <w:spacing w:after="0" w:line="240" w:lineRule="auto"/>
              <w:rPr>
                <w:rFonts w:ascii="Times New Roman" w:hAnsi="Times New Roman"/>
                <w:sz w:val="20"/>
                <w:szCs w:val="20"/>
              </w:rPr>
            </w:pPr>
            <w:r>
              <w:rPr>
                <w:rFonts w:ascii="Times New Roman" w:hAnsi="Times New Roman"/>
              </w:rPr>
              <w:t>Learns the history of the human nature relationship</w:t>
            </w:r>
          </w:p>
        </w:tc>
        <w:tc>
          <w:tcPr>
            <w:tcW w:w="1046" w:type="pct"/>
            <w:vAlign w:val="center"/>
          </w:tcPr>
          <w:p w:rsidR="005C744A" w:rsidRPr="00531AF3" w:rsidRDefault="005C744A" w:rsidP="005C744A">
            <w:pPr>
              <w:spacing w:after="0" w:line="240" w:lineRule="auto"/>
              <w:jc w:val="center"/>
              <w:rPr>
                <w:rFonts w:ascii="Times New Roman" w:hAnsi="Times New Roman"/>
              </w:rPr>
            </w:pPr>
            <w:r w:rsidRPr="00531AF3">
              <w:rPr>
                <w:rFonts w:ascii="Times New Roman" w:hAnsi="Times New Roman"/>
                <w:color w:val="000000"/>
              </w:rPr>
              <w:t>Course and discussion</w:t>
            </w:r>
          </w:p>
        </w:tc>
        <w:tc>
          <w:tcPr>
            <w:tcW w:w="1037" w:type="pct"/>
            <w:vAlign w:val="center"/>
          </w:tcPr>
          <w:p w:rsidR="005C744A" w:rsidRPr="00B75202" w:rsidRDefault="005C744A" w:rsidP="004E7302">
            <w:pPr>
              <w:spacing w:after="0" w:line="240" w:lineRule="auto"/>
              <w:jc w:val="center"/>
              <w:rPr>
                <w:rFonts w:ascii="Times New Roman" w:hAnsi="Times New Roman"/>
                <w:sz w:val="20"/>
                <w:szCs w:val="20"/>
              </w:rPr>
            </w:pPr>
            <w:r w:rsidRPr="00B75202">
              <w:rPr>
                <w:rFonts w:ascii="Times New Roman" w:hAnsi="Times New Roman"/>
                <w:sz w:val="20"/>
                <w:szCs w:val="20"/>
              </w:rPr>
              <w:t>Homework, Exam</w:t>
            </w:r>
          </w:p>
        </w:tc>
      </w:tr>
      <w:tr w:rsidR="005C744A" w:rsidRPr="00B75202">
        <w:trPr>
          <w:trHeight w:val="284"/>
          <w:tblCellSpacing w:w="15" w:type="dxa"/>
          <w:jc w:val="center"/>
        </w:trPr>
        <w:tc>
          <w:tcPr>
            <w:tcW w:w="2854" w:type="pct"/>
          </w:tcPr>
          <w:p w:rsidR="005C744A" w:rsidRPr="00B75202" w:rsidRDefault="009228A1" w:rsidP="00047C5E">
            <w:pPr>
              <w:numPr>
                <w:ilvl w:val="0"/>
                <w:numId w:val="5"/>
              </w:numPr>
              <w:tabs>
                <w:tab w:val="left" w:pos="117"/>
                <w:tab w:val="left" w:pos="297"/>
              </w:tabs>
              <w:spacing w:after="0" w:line="240" w:lineRule="auto"/>
              <w:rPr>
                <w:rFonts w:ascii="Times New Roman" w:hAnsi="Times New Roman"/>
                <w:sz w:val="20"/>
                <w:szCs w:val="20"/>
              </w:rPr>
            </w:pPr>
            <w:r>
              <w:rPr>
                <w:rFonts w:ascii="Times New Roman" w:hAnsi="Times New Roman"/>
              </w:rPr>
              <w:t>Learns difference way to experience the environments, landscapes and nature in the light of the aesthetic and environmental and landscape aesthetics</w:t>
            </w:r>
          </w:p>
        </w:tc>
        <w:tc>
          <w:tcPr>
            <w:tcW w:w="1046" w:type="pct"/>
            <w:vAlign w:val="center"/>
          </w:tcPr>
          <w:p w:rsidR="005C744A" w:rsidRPr="00531AF3" w:rsidRDefault="005C744A" w:rsidP="005C744A">
            <w:pPr>
              <w:spacing w:after="0" w:line="240" w:lineRule="auto"/>
              <w:jc w:val="center"/>
              <w:rPr>
                <w:rFonts w:ascii="Times New Roman" w:hAnsi="Times New Roman"/>
              </w:rPr>
            </w:pPr>
            <w:r w:rsidRPr="00531AF3">
              <w:rPr>
                <w:rFonts w:ascii="Times New Roman" w:hAnsi="Times New Roman"/>
                <w:color w:val="000000"/>
              </w:rPr>
              <w:t>Course and discussion</w:t>
            </w:r>
          </w:p>
        </w:tc>
        <w:tc>
          <w:tcPr>
            <w:tcW w:w="1037" w:type="pct"/>
            <w:vAlign w:val="center"/>
          </w:tcPr>
          <w:p w:rsidR="005C744A" w:rsidRPr="00B75202" w:rsidRDefault="005C744A" w:rsidP="004E7302">
            <w:pPr>
              <w:spacing w:after="0" w:line="240" w:lineRule="auto"/>
              <w:jc w:val="center"/>
              <w:rPr>
                <w:rFonts w:ascii="Times New Roman" w:hAnsi="Times New Roman"/>
                <w:sz w:val="20"/>
                <w:szCs w:val="20"/>
              </w:rPr>
            </w:pPr>
            <w:r w:rsidRPr="00B75202">
              <w:rPr>
                <w:rFonts w:ascii="Times New Roman" w:hAnsi="Times New Roman"/>
                <w:sz w:val="20"/>
                <w:szCs w:val="20"/>
              </w:rPr>
              <w:t>Homework, Exam</w:t>
            </w:r>
          </w:p>
        </w:tc>
      </w:tr>
      <w:tr w:rsidR="005C744A" w:rsidRPr="00B75202">
        <w:trPr>
          <w:trHeight w:val="284"/>
          <w:tblCellSpacing w:w="15" w:type="dxa"/>
          <w:jc w:val="center"/>
        </w:trPr>
        <w:tc>
          <w:tcPr>
            <w:tcW w:w="2854" w:type="pct"/>
          </w:tcPr>
          <w:p w:rsidR="005C744A" w:rsidRPr="00B75202" w:rsidRDefault="005C744A" w:rsidP="00047C5E">
            <w:pPr>
              <w:numPr>
                <w:ilvl w:val="0"/>
                <w:numId w:val="5"/>
              </w:numPr>
              <w:tabs>
                <w:tab w:val="left" w:pos="117"/>
                <w:tab w:val="left" w:pos="297"/>
              </w:tabs>
              <w:spacing w:after="0" w:line="240" w:lineRule="auto"/>
              <w:rPr>
                <w:rFonts w:ascii="Times New Roman" w:hAnsi="Times New Roman"/>
                <w:sz w:val="20"/>
                <w:szCs w:val="20"/>
              </w:rPr>
            </w:pPr>
            <w:r w:rsidRPr="00531AF3">
              <w:rPr>
                <w:rFonts w:ascii="Times New Roman" w:hAnsi="Times New Roman"/>
              </w:rPr>
              <w:t>Learns</w:t>
            </w:r>
            <w:r w:rsidRPr="00B75202">
              <w:t xml:space="preserve"> </w:t>
            </w:r>
            <w:r w:rsidR="009228A1">
              <w:t xml:space="preserve">the theories about Environmental and Landscape aesthetics </w:t>
            </w:r>
          </w:p>
        </w:tc>
        <w:tc>
          <w:tcPr>
            <w:tcW w:w="1046" w:type="pct"/>
            <w:vAlign w:val="center"/>
          </w:tcPr>
          <w:p w:rsidR="005C744A" w:rsidRPr="00531AF3" w:rsidRDefault="005C744A" w:rsidP="005C744A">
            <w:pPr>
              <w:spacing w:after="0" w:line="240" w:lineRule="auto"/>
              <w:jc w:val="center"/>
              <w:rPr>
                <w:rFonts w:ascii="Times New Roman" w:hAnsi="Times New Roman"/>
              </w:rPr>
            </w:pPr>
            <w:r w:rsidRPr="00531AF3">
              <w:rPr>
                <w:rFonts w:ascii="Times New Roman" w:hAnsi="Times New Roman"/>
                <w:color w:val="000000"/>
              </w:rPr>
              <w:t>Course and discussion</w:t>
            </w:r>
          </w:p>
        </w:tc>
        <w:tc>
          <w:tcPr>
            <w:tcW w:w="1037" w:type="pct"/>
            <w:vAlign w:val="center"/>
          </w:tcPr>
          <w:p w:rsidR="005C744A" w:rsidRPr="00B75202" w:rsidRDefault="005C744A" w:rsidP="004E7302">
            <w:pPr>
              <w:spacing w:after="0" w:line="240" w:lineRule="auto"/>
              <w:jc w:val="center"/>
              <w:rPr>
                <w:rFonts w:ascii="Times New Roman" w:hAnsi="Times New Roman"/>
                <w:sz w:val="20"/>
                <w:szCs w:val="20"/>
              </w:rPr>
            </w:pPr>
            <w:r w:rsidRPr="00B75202">
              <w:rPr>
                <w:rFonts w:ascii="Times New Roman" w:hAnsi="Times New Roman"/>
                <w:sz w:val="20"/>
                <w:szCs w:val="20"/>
              </w:rPr>
              <w:t>Homework, Exam</w:t>
            </w:r>
          </w:p>
        </w:tc>
      </w:tr>
      <w:tr w:rsidR="005C744A" w:rsidRPr="00B75202">
        <w:trPr>
          <w:trHeight w:val="284"/>
          <w:tblCellSpacing w:w="15" w:type="dxa"/>
          <w:jc w:val="center"/>
        </w:trPr>
        <w:tc>
          <w:tcPr>
            <w:tcW w:w="2854" w:type="pct"/>
          </w:tcPr>
          <w:p w:rsidR="005C744A" w:rsidRPr="00B75202" w:rsidRDefault="005C744A" w:rsidP="00047C5E">
            <w:pPr>
              <w:numPr>
                <w:ilvl w:val="0"/>
                <w:numId w:val="5"/>
              </w:numPr>
              <w:tabs>
                <w:tab w:val="left" w:pos="117"/>
                <w:tab w:val="left" w:pos="297"/>
              </w:tabs>
              <w:spacing w:after="0" w:line="240" w:lineRule="auto"/>
              <w:rPr>
                <w:rFonts w:ascii="Times New Roman" w:hAnsi="Times New Roman"/>
                <w:sz w:val="20"/>
                <w:szCs w:val="20"/>
              </w:rPr>
            </w:pPr>
            <w:r w:rsidRPr="00531AF3">
              <w:rPr>
                <w:rFonts w:ascii="Times New Roman" w:hAnsi="Times New Roman"/>
              </w:rPr>
              <w:lastRenderedPageBreak/>
              <w:t>Learns</w:t>
            </w:r>
            <w:r w:rsidRPr="00B75202">
              <w:t xml:space="preserve"> </w:t>
            </w:r>
            <w:r w:rsidR="009228A1">
              <w:t>to estimate a landscape with correct methodology</w:t>
            </w:r>
          </w:p>
        </w:tc>
        <w:tc>
          <w:tcPr>
            <w:tcW w:w="1046" w:type="pct"/>
            <w:vAlign w:val="center"/>
          </w:tcPr>
          <w:p w:rsidR="005C744A" w:rsidRPr="00531AF3" w:rsidRDefault="005C744A" w:rsidP="005C744A">
            <w:pPr>
              <w:spacing w:after="0" w:line="240" w:lineRule="auto"/>
              <w:jc w:val="center"/>
              <w:rPr>
                <w:rFonts w:ascii="Times New Roman" w:hAnsi="Times New Roman"/>
              </w:rPr>
            </w:pPr>
            <w:r w:rsidRPr="00531AF3">
              <w:rPr>
                <w:rFonts w:ascii="Times New Roman" w:hAnsi="Times New Roman"/>
                <w:color w:val="000000"/>
              </w:rPr>
              <w:t>Course and discussion</w:t>
            </w:r>
          </w:p>
        </w:tc>
        <w:tc>
          <w:tcPr>
            <w:tcW w:w="1037" w:type="pct"/>
            <w:vAlign w:val="center"/>
          </w:tcPr>
          <w:p w:rsidR="005C744A" w:rsidRPr="00B75202" w:rsidRDefault="005C744A" w:rsidP="004E7302">
            <w:pPr>
              <w:spacing w:after="0" w:line="240" w:lineRule="auto"/>
              <w:jc w:val="center"/>
              <w:rPr>
                <w:rFonts w:ascii="Times New Roman" w:hAnsi="Times New Roman"/>
                <w:sz w:val="20"/>
                <w:szCs w:val="20"/>
              </w:rPr>
            </w:pPr>
            <w:r w:rsidRPr="00B75202">
              <w:rPr>
                <w:rFonts w:ascii="Times New Roman" w:hAnsi="Times New Roman"/>
                <w:sz w:val="20"/>
                <w:szCs w:val="20"/>
              </w:rPr>
              <w:t>Homework, Exam</w:t>
            </w:r>
          </w:p>
        </w:tc>
      </w:tr>
    </w:tbl>
    <w:p w:rsidR="00F4015B" w:rsidRPr="00B75202" w:rsidRDefault="00F4015B" w:rsidP="009104F6">
      <w:pPr>
        <w:spacing w:after="0"/>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383"/>
        <w:gridCol w:w="6860"/>
      </w:tblGrid>
      <w:tr w:rsidR="00F4015B" w:rsidRPr="00B75202">
        <w:trPr>
          <w:trHeight w:val="284"/>
          <w:tblCellSpacing w:w="15" w:type="dxa"/>
          <w:jc w:val="center"/>
        </w:trPr>
        <w:tc>
          <w:tcPr>
            <w:tcW w:w="1265"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b/>
                <w:bCs/>
              </w:rPr>
              <w:t>Teaching Methods</w:t>
            </w:r>
            <w:r w:rsidR="00F4015B" w:rsidRPr="00B75202">
              <w:rPr>
                <w:rFonts w:ascii="Times New Roman" w:hAnsi="Times New Roman"/>
                <w:b/>
                <w:bCs/>
              </w:rPr>
              <w:t xml:space="preserve">: </w:t>
            </w:r>
          </w:p>
        </w:tc>
        <w:tc>
          <w:tcPr>
            <w:tcW w:w="3687"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rPr>
              <w:t>Course</w:t>
            </w:r>
          </w:p>
        </w:tc>
      </w:tr>
      <w:tr w:rsidR="00F4015B" w:rsidRPr="00B75202">
        <w:trPr>
          <w:trHeight w:val="284"/>
          <w:tblCellSpacing w:w="15" w:type="dxa"/>
          <w:jc w:val="center"/>
        </w:trPr>
        <w:tc>
          <w:tcPr>
            <w:tcW w:w="1265"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b/>
                <w:bCs/>
              </w:rPr>
              <w:t>Evaluating Methods:</w:t>
            </w:r>
          </w:p>
        </w:tc>
        <w:tc>
          <w:tcPr>
            <w:tcW w:w="3687"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rPr>
              <w:t>Homework, Exam</w:t>
            </w:r>
          </w:p>
        </w:tc>
      </w:tr>
    </w:tbl>
    <w:p w:rsidR="00F4015B" w:rsidRDefault="00F4015B" w:rsidP="009104F6">
      <w:pPr>
        <w:spacing w:after="0"/>
        <w:rPr>
          <w:rFonts w:ascii="Times New Roman" w:hAnsi="Times New Roman"/>
        </w:rPr>
      </w:pPr>
    </w:p>
    <w:tbl>
      <w:tblPr>
        <w:tblW w:w="478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9"/>
        <w:gridCol w:w="6039"/>
        <w:gridCol w:w="2396"/>
        <w:gridCol w:w="50"/>
      </w:tblGrid>
      <w:tr w:rsidR="005C744A" w:rsidRPr="00531AF3" w:rsidTr="001A307E">
        <w:trPr>
          <w:gridAfter w:val="1"/>
          <w:wAfter w:w="3" w:type="pct"/>
          <w:trHeight w:val="330"/>
          <w:tblCellSpacing w:w="15" w:type="dxa"/>
          <w:jc w:val="center"/>
        </w:trPr>
        <w:tc>
          <w:tcPr>
            <w:tcW w:w="4948" w:type="pct"/>
            <w:gridSpan w:val="3"/>
            <w:shd w:val="clear" w:color="auto" w:fill="BFBFBF"/>
            <w:vAlign w:val="center"/>
          </w:tcPr>
          <w:p w:rsidR="005C744A" w:rsidRPr="00531AF3" w:rsidRDefault="005C744A" w:rsidP="00507271">
            <w:pPr>
              <w:spacing w:after="0" w:line="240" w:lineRule="auto"/>
              <w:ind w:right="-175"/>
              <w:jc w:val="center"/>
              <w:rPr>
                <w:rFonts w:ascii="Times New Roman" w:hAnsi="Times New Roman"/>
              </w:rPr>
            </w:pPr>
            <w:r w:rsidRPr="00531AF3">
              <w:rPr>
                <w:rFonts w:ascii="Times New Roman" w:hAnsi="Times New Roman"/>
                <w:b/>
                <w:bCs/>
              </w:rPr>
              <w:t>COURSE CONTENT</w:t>
            </w:r>
          </w:p>
        </w:tc>
      </w:tr>
      <w:tr w:rsidR="00507271" w:rsidRPr="00B75202" w:rsidTr="001A307E">
        <w:trPr>
          <w:trHeight w:val="450"/>
          <w:tblCellSpacing w:w="15" w:type="dxa"/>
          <w:jc w:val="center"/>
        </w:trPr>
        <w:tc>
          <w:tcPr>
            <w:tcW w:w="366"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b/>
                <w:bCs/>
              </w:rPr>
              <w:t>Weeks</w:t>
            </w:r>
          </w:p>
        </w:tc>
        <w:tc>
          <w:tcPr>
            <w:tcW w:w="3287" w:type="pct"/>
            <w:vAlign w:val="center"/>
          </w:tcPr>
          <w:p w:rsidR="00F4015B" w:rsidRPr="00B75202" w:rsidRDefault="00407F14" w:rsidP="00BF7D93">
            <w:pPr>
              <w:spacing w:after="0" w:line="240" w:lineRule="auto"/>
              <w:rPr>
                <w:rFonts w:ascii="Times New Roman" w:hAnsi="Times New Roman"/>
              </w:rPr>
            </w:pPr>
            <w:r w:rsidRPr="00B75202">
              <w:rPr>
                <w:rFonts w:ascii="Times New Roman" w:hAnsi="Times New Roman"/>
                <w:b/>
                <w:bCs/>
              </w:rPr>
              <w:t>Topics</w:t>
            </w:r>
          </w:p>
        </w:tc>
        <w:tc>
          <w:tcPr>
            <w:tcW w:w="1282" w:type="pct"/>
            <w:gridSpan w:val="2"/>
            <w:vAlign w:val="center"/>
          </w:tcPr>
          <w:p w:rsidR="00F4015B" w:rsidRPr="00B75202" w:rsidRDefault="00407F14" w:rsidP="00BF7D93">
            <w:pPr>
              <w:spacing w:after="0" w:line="240" w:lineRule="auto"/>
              <w:jc w:val="center"/>
              <w:rPr>
                <w:rFonts w:ascii="Times New Roman" w:hAnsi="Times New Roman"/>
              </w:rPr>
            </w:pPr>
            <w:r w:rsidRPr="00B75202">
              <w:rPr>
                <w:rFonts w:ascii="Times New Roman" w:hAnsi="Times New Roman"/>
                <w:b/>
                <w:bCs/>
              </w:rPr>
              <w:t>Preliminary Preparation</w:t>
            </w:r>
          </w:p>
        </w:tc>
      </w:tr>
      <w:tr w:rsidR="007A0D67" w:rsidRPr="00B75202" w:rsidTr="001A307E">
        <w:trPr>
          <w:trHeight w:hRule="exact" w:val="1460"/>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1</w:t>
            </w:r>
          </w:p>
        </w:tc>
        <w:tc>
          <w:tcPr>
            <w:tcW w:w="3287" w:type="pct"/>
            <w:tcBorders>
              <w:bottom w:val="single" w:sz="4" w:space="0" w:color="auto"/>
            </w:tcBorders>
          </w:tcPr>
          <w:p w:rsidR="007A0D67" w:rsidRPr="00B75202" w:rsidRDefault="009228A1" w:rsidP="00407F14">
            <w:r>
              <w:t>Definition of the terms of the Environment and Landscape, Definition and estimation of the term of the Aesthetics, Environmental Aesthetics and their difference from other aesthetic estimation methods</w:t>
            </w: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15"/>
          <w:tblCellSpacing w:w="15" w:type="dxa"/>
          <w:jc w:val="center"/>
        </w:trPr>
        <w:tc>
          <w:tcPr>
            <w:tcW w:w="366" w:type="pct"/>
            <w:vMerge w:val="restar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2</w:t>
            </w:r>
          </w:p>
        </w:tc>
        <w:tc>
          <w:tcPr>
            <w:tcW w:w="3287" w:type="pct"/>
            <w:vMerge w:val="restart"/>
            <w:tcBorders>
              <w:top w:val="single" w:sz="4" w:space="0" w:color="auto"/>
            </w:tcBorders>
          </w:tcPr>
          <w:p w:rsidR="007A0D67" w:rsidRPr="00B75202" w:rsidRDefault="009228A1" w:rsidP="009B4F6F">
            <w:r>
              <w:t>The history of the attitudes towards environment and Nature (Before 18. century)</w:t>
            </w:r>
          </w:p>
          <w:p w:rsidR="007A0D67" w:rsidRPr="00B75202" w:rsidRDefault="007A0D67" w:rsidP="009B4F6F">
            <w:r w:rsidRPr="00B75202">
              <w:t xml:space="preserve">Soğanlı bitkilerin genel kullanım esasları </w:t>
            </w:r>
          </w:p>
        </w:tc>
        <w:tc>
          <w:tcPr>
            <w:tcW w:w="1282" w:type="pct"/>
            <w:gridSpan w:val="2"/>
            <w:tcBorders>
              <w:bottom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617"/>
          <w:tblCellSpacing w:w="15" w:type="dxa"/>
          <w:jc w:val="center"/>
        </w:trPr>
        <w:tc>
          <w:tcPr>
            <w:tcW w:w="366" w:type="pct"/>
            <w:vMerge/>
            <w:vAlign w:val="center"/>
          </w:tcPr>
          <w:p w:rsidR="007A0D67" w:rsidRPr="00B75202" w:rsidRDefault="007A0D67" w:rsidP="00BF7D93">
            <w:pPr>
              <w:spacing w:after="0" w:line="240" w:lineRule="auto"/>
              <w:rPr>
                <w:rFonts w:ascii="Times New Roman" w:hAnsi="Times New Roman"/>
              </w:rPr>
            </w:pPr>
          </w:p>
        </w:tc>
        <w:tc>
          <w:tcPr>
            <w:tcW w:w="3287" w:type="pct"/>
            <w:vMerge/>
            <w:tcBorders>
              <w:bottom w:val="single" w:sz="4" w:space="0" w:color="auto"/>
            </w:tcBorders>
          </w:tcPr>
          <w:p w:rsidR="007A0D67" w:rsidRPr="00B75202" w:rsidRDefault="007A0D67" w:rsidP="001B21C0">
            <w:pPr>
              <w:tabs>
                <w:tab w:val="left" w:pos="222"/>
              </w:tabs>
              <w:autoSpaceDE w:val="0"/>
              <w:autoSpaceDN w:val="0"/>
              <w:adjustRightInd w:val="0"/>
              <w:jc w:val="both"/>
              <w:rPr>
                <w:rFonts w:ascii="Times New Roman" w:hAnsi="Times New Roman"/>
              </w:rPr>
            </w:pPr>
          </w:p>
        </w:tc>
        <w:tc>
          <w:tcPr>
            <w:tcW w:w="1282" w:type="pct"/>
            <w:gridSpan w:val="2"/>
            <w:tcBorders>
              <w:top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397"/>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3</w:t>
            </w:r>
          </w:p>
        </w:tc>
        <w:tc>
          <w:tcPr>
            <w:tcW w:w="3287" w:type="pct"/>
            <w:vMerge w:val="restart"/>
            <w:tcBorders>
              <w:top w:val="single" w:sz="4" w:space="0" w:color="auto"/>
            </w:tcBorders>
          </w:tcPr>
          <w:p w:rsidR="009228A1" w:rsidRPr="00B75202" w:rsidRDefault="009228A1" w:rsidP="009228A1">
            <w:r>
              <w:t>The history of the attitudes towards environment and Nature (After 18. Century and contempory)</w:t>
            </w:r>
          </w:p>
          <w:p w:rsidR="007A0D67" w:rsidRPr="00B75202" w:rsidRDefault="007A0D67" w:rsidP="005C744A">
            <w:pPr>
              <w:spacing w:before="200"/>
            </w:pP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397"/>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4</w:t>
            </w:r>
          </w:p>
        </w:tc>
        <w:tc>
          <w:tcPr>
            <w:tcW w:w="3287" w:type="pct"/>
            <w:vMerge/>
          </w:tcPr>
          <w:p w:rsidR="007A0D67" w:rsidRPr="00B75202" w:rsidRDefault="007A0D67" w:rsidP="001B21C0">
            <w:pPr>
              <w:tabs>
                <w:tab w:val="left" w:pos="222"/>
              </w:tabs>
              <w:autoSpaceDE w:val="0"/>
              <w:autoSpaceDN w:val="0"/>
              <w:adjustRightInd w:val="0"/>
              <w:jc w:val="both"/>
              <w:rPr>
                <w:rFonts w:ascii="Times New Roman" w:hAnsi="Times New Roman"/>
              </w:rPr>
            </w:pP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15"/>
          <w:tblCellSpacing w:w="15" w:type="dxa"/>
          <w:jc w:val="center"/>
        </w:trPr>
        <w:tc>
          <w:tcPr>
            <w:tcW w:w="366" w:type="pct"/>
            <w:tcBorders>
              <w:bottom w:val="single" w:sz="4" w:space="0" w:color="auto"/>
            </w:tcBorders>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5</w:t>
            </w:r>
          </w:p>
        </w:tc>
        <w:tc>
          <w:tcPr>
            <w:tcW w:w="3287" w:type="pct"/>
            <w:vMerge/>
            <w:tcBorders>
              <w:bottom w:val="single" w:sz="4" w:space="0" w:color="auto"/>
            </w:tcBorders>
          </w:tcPr>
          <w:p w:rsidR="007A0D67" w:rsidRPr="00B75202" w:rsidRDefault="007A0D67" w:rsidP="00CE3D13">
            <w:pPr>
              <w:jc w:val="both"/>
              <w:rPr>
                <w:rFonts w:ascii="Times New Roman" w:hAnsi="Times New Roman"/>
              </w:rPr>
            </w:pPr>
          </w:p>
        </w:tc>
        <w:tc>
          <w:tcPr>
            <w:tcW w:w="1282" w:type="pct"/>
            <w:gridSpan w:val="2"/>
            <w:tcBorders>
              <w:bottom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780"/>
          <w:tblCellSpacing w:w="15" w:type="dxa"/>
          <w:jc w:val="center"/>
        </w:trPr>
        <w:tc>
          <w:tcPr>
            <w:tcW w:w="366" w:type="pct"/>
            <w:tcBorders>
              <w:top w:val="single" w:sz="4" w:space="0" w:color="auto"/>
            </w:tcBorders>
            <w:vAlign w:val="center"/>
          </w:tcPr>
          <w:p w:rsidR="007A0D67" w:rsidRPr="00B75202" w:rsidRDefault="009228A1" w:rsidP="00BF7D93">
            <w:pPr>
              <w:spacing w:after="0" w:line="240" w:lineRule="auto"/>
              <w:rPr>
                <w:rFonts w:ascii="Times New Roman" w:hAnsi="Times New Roman"/>
              </w:rPr>
            </w:pPr>
            <w:r>
              <w:rPr>
                <w:rFonts w:ascii="Times New Roman" w:hAnsi="Times New Roman"/>
              </w:rPr>
              <w:t>5</w:t>
            </w:r>
          </w:p>
        </w:tc>
        <w:tc>
          <w:tcPr>
            <w:tcW w:w="3287" w:type="pct"/>
            <w:tcBorders>
              <w:top w:val="single" w:sz="4" w:space="0" w:color="auto"/>
            </w:tcBorders>
          </w:tcPr>
          <w:p w:rsidR="007A0D67" w:rsidRPr="00B75202" w:rsidRDefault="009228A1" w:rsidP="00407F14">
            <w:r>
              <w:t>Introduction to the model that experience environment in the light of the Aesthetics</w:t>
            </w:r>
          </w:p>
        </w:tc>
        <w:tc>
          <w:tcPr>
            <w:tcW w:w="1282" w:type="pct"/>
            <w:gridSpan w:val="2"/>
            <w:tcBorders>
              <w:top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397"/>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6</w:t>
            </w:r>
          </w:p>
        </w:tc>
        <w:tc>
          <w:tcPr>
            <w:tcW w:w="3287" w:type="pct"/>
            <w:tcBorders>
              <w:bottom w:val="single" w:sz="4" w:space="0" w:color="auto"/>
            </w:tcBorders>
          </w:tcPr>
          <w:p w:rsidR="007A0D67" w:rsidRPr="00B75202" w:rsidRDefault="009228A1" w:rsidP="00B75202">
            <w:r>
              <w:t>Object and Landscape Model</w:t>
            </w:r>
            <w:r w:rsidR="001A307E">
              <w:t>s</w:t>
            </w: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15"/>
          <w:tblCellSpacing w:w="15" w:type="dxa"/>
          <w:jc w:val="center"/>
        </w:trPr>
        <w:tc>
          <w:tcPr>
            <w:tcW w:w="366" w:type="pct"/>
            <w:vMerge w:val="restar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7</w:t>
            </w:r>
          </w:p>
        </w:tc>
        <w:tc>
          <w:tcPr>
            <w:tcW w:w="3287" w:type="pct"/>
            <w:vMerge w:val="restart"/>
            <w:tcBorders>
              <w:top w:val="single" w:sz="4" w:space="0" w:color="auto"/>
            </w:tcBorders>
          </w:tcPr>
          <w:p w:rsidR="007A0D67" w:rsidRPr="00B75202" w:rsidRDefault="009228A1" w:rsidP="00B75202">
            <w:r>
              <w:t xml:space="preserve">Human Chauvinistic model and </w:t>
            </w:r>
            <w:r w:rsidR="001A307E">
              <w:t>Engagement Models</w:t>
            </w:r>
          </w:p>
        </w:tc>
        <w:tc>
          <w:tcPr>
            <w:tcW w:w="1282" w:type="pct"/>
            <w:gridSpan w:val="2"/>
            <w:tcBorders>
              <w:bottom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360"/>
          <w:tblCellSpacing w:w="15" w:type="dxa"/>
          <w:jc w:val="center"/>
        </w:trPr>
        <w:tc>
          <w:tcPr>
            <w:tcW w:w="366" w:type="pct"/>
            <w:vMerge/>
            <w:vAlign w:val="center"/>
          </w:tcPr>
          <w:p w:rsidR="007A0D67" w:rsidRPr="00B75202" w:rsidRDefault="007A0D67" w:rsidP="00BF7D93">
            <w:pPr>
              <w:spacing w:after="0" w:line="240" w:lineRule="auto"/>
              <w:rPr>
                <w:rFonts w:ascii="Times New Roman" w:hAnsi="Times New Roman"/>
              </w:rPr>
            </w:pPr>
          </w:p>
        </w:tc>
        <w:tc>
          <w:tcPr>
            <w:tcW w:w="3287" w:type="pct"/>
            <w:vMerge/>
          </w:tcPr>
          <w:p w:rsidR="007A0D67" w:rsidRPr="00B75202" w:rsidRDefault="007A0D67" w:rsidP="00CE3D13">
            <w:pPr>
              <w:jc w:val="both"/>
              <w:rPr>
                <w:rFonts w:ascii="Times New Roman" w:hAnsi="Times New Roman"/>
              </w:rPr>
            </w:pPr>
          </w:p>
        </w:tc>
        <w:tc>
          <w:tcPr>
            <w:tcW w:w="1282" w:type="pct"/>
            <w:gridSpan w:val="2"/>
            <w:tcBorders>
              <w:top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1A307E">
        <w:trPr>
          <w:trHeight w:hRule="exact" w:val="619"/>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8</w:t>
            </w:r>
          </w:p>
        </w:tc>
        <w:tc>
          <w:tcPr>
            <w:tcW w:w="3287" w:type="pct"/>
          </w:tcPr>
          <w:p w:rsidR="007A0D67" w:rsidRPr="00B75202" w:rsidRDefault="001A307E" w:rsidP="00B75202">
            <w:r>
              <w:t>Allen CARLSON and his model which name is Natural</w:t>
            </w:r>
            <w:r w:rsidR="007A0D67" w:rsidRPr="00B75202">
              <w:t xml:space="preserve"> </w:t>
            </w:r>
            <w:r>
              <w:t>Environmental Model</w:t>
            </w: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670"/>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9</w:t>
            </w:r>
          </w:p>
        </w:tc>
        <w:tc>
          <w:tcPr>
            <w:tcW w:w="3287" w:type="pct"/>
            <w:tcBorders>
              <w:bottom w:val="single" w:sz="4" w:space="0" w:color="auto"/>
            </w:tcBorders>
          </w:tcPr>
          <w:p w:rsidR="007A0D67" w:rsidRPr="00B75202" w:rsidRDefault="001A307E" w:rsidP="00B75202">
            <w:r>
              <w:t>Models</w:t>
            </w:r>
            <w:r w:rsidR="007A0D67" w:rsidRPr="00B75202">
              <w:t xml:space="preserve"> </w:t>
            </w:r>
            <w:r>
              <w:t>that has used in the research of the aesthetics of Landscape</w:t>
            </w: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397"/>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10</w:t>
            </w:r>
          </w:p>
        </w:tc>
        <w:tc>
          <w:tcPr>
            <w:tcW w:w="3287" w:type="pct"/>
            <w:tcBorders>
              <w:top w:val="single" w:sz="4" w:space="0" w:color="auto"/>
              <w:bottom w:val="single" w:sz="4" w:space="0" w:color="auto"/>
            </w:tcBorders>
          </w:tcPr>
          <w:p w:rsidR="007A0D67" w:rsidRPr="00B75202" w:rsidRDefault="001A307E" w:rsidP="00B75202">
            <w:r>
              <w:t>Objective models (Ecological Model and Formal Aesthetic model)</w:t>
            </w:r>
          </w:p>
        </w:tc>
        <w:tc>
          <w:tcPr>
            <w:tcW w:w="1282" w:type="pct"/>
            <w:gridSpan w:val="2"/>
          </w:tcPr>
          <w:p w:rsidR="007A0D67" w:rsidRDefault="007A0D67">
            <w:r w:rsidRPr="00107252">
              <w:rPr>
                <w:rFonts w:ascii="Times New Roman" w:hAnsi="Times New Roman"/>
              </w:rPr>
              <w:t>Course notes, national-international literature</w:t>
            </w:r>
          </w:p>
        </w:tc>
      </w:tr>
      <w:tr w:rsidR="007A0D67" w:rsidRPr="00B75202" w:rsidTr="001A307E">
        <w:trPr>
          <w:trHeight w:hRule="exact" w:val="1084"/>
          <w:tblCellSpacing w:w="15" w:type="dxa"/>
          <w:jc w:val="center"/>
        </w:trPr>
        <w:tc>
          <w:tcPr>
            <w:tcW w:w="366" w:type="pc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11</w:t>
            </w:r>
          </w:p>
        </w:tc>
        <w:tc>
          <w:tcPr>
            <w:tcW w:w="3287" w:type="pct"/>
            <w:tcBorders>
              <w:top w:val="single" w:sz="4" w:space="0" w:color="auto"/>
            </w:tcBorders>
          </w:tcPr>
          <w:p w:rsidR="007A0D67" w:rsidRPr="00B75202" w:rsidRDefault="001A307E" w:rsidP="005C744A">
            <w:pPr>
              <w:spacing w:before="200"/>
            </w:pPr>
            <w:r>
              <w:t>Models that calculate subjective experience (Psycho-physical model, Psychological model and Phenomenological Model)</w:t>
            </w:r>
          </w:p>
        </w:tc>
        <w:tc>
          <w:tcPr>
            <w:tcW w:w="1282" w:type="pct"/>
            <w:gridSpan w:val="2"/>
          </w:tcPr>
          <w:p w:rsidR="007A0D67" w:rsidRDefault="007A0D67">
            <w:r w:rsidRPr="00107252">
              <w:rPr>
                <w:rFonts w:ascii="Times New Roman" w:hAnsi="Times New Roman"/>
              </w:rPr>
              <w:t>Course notes, national-international literature</w:t>
            </w:r>
          </w:p>
        </w:tc>
      </w:tr>
      <w:tr w:rsidR="001A307E" w:rsidRPr="00B75202" w:rsidTr="001A307E">
        <w:trPr>
          <w:trHeight w:hRule="exact" w:val="397"/>
          <w:tblCellSpacing w:w="15" w:type="dxa"/>
          <w:jc w:val="center"/>
        </w:trPr>
        <w:tc>
          <w:tcPr>
            <w:tcW w:w="366" w:type="pct"/>
            <w:vAlign w:val="center"/>
          </w:tcPr>
          <w:p w:rsidR="001A307E" w:rsidRPr="00B75202" w:rsidRDefault="001A307E" w:rsidP="00BF7D93">
            <w:pPr>
              <w:spacing w:after="0" w:line="240" w:lineRule="auto"/>
              <w:rPr>
                <w:rFonts w:ascii="Times New Roman" w:hAnsi="Times New Roman"/>
              </w:rPr>
            </w:pPr>
            <w:r w:rsidRPr="00B75202">
              <w:rPr>
                <w:rFonts w:ascii="Times New Roman" w:hAnsi="Times New Roman"/>
              </w:rPr>
              <w:t>12</w:t>
            </w:r>
          </w:p>
        </w:tc>
        <w:tc>
          <w:tcPr>
            <w:tcW w:w="3287" w:type="pct"/>
            <w:vMerge w:val="restart"/>
          </w:tcPr>
          <w:p w:rsidR="001A307E" w:rsidRPr="00B75202" w:rsidRDefault="001A307E" w:rsidP="00B75202">
            <w:r>
              <w:t xml:space="preserve">The theories which has been formulated to understand environments and landscape Aesthetic (Biophilia hypothesis, Habitat, Prospect-Refuge, Affective and Information Processing Theories) </w:t>
            </w:r>
          </w:p>
        </w:tc>
        <w:tc>
          <w:tcPr>
            <w:tcW w:w="1282" w:type="pct"/>
            <w:gridSpan w:val="2"/>
            <w:vMerge w:val="restart"/>
          </w:tcPr>
          <w:p w:rsidR="001A307E" w:rsidRDefault="001A307E">
            <w:r w:rsidRPr="00107252">
              <w:rPr>
                <w:rFonts w:ascii="Times New Roman" w:hAnsi="Times New Roman"/>
              </w:rPr>
              <w:t>Course notes, national-international literature</w:t>
            </w:r>
          </w:p>
          <w:p w:rsidR="001A307E" w:rsidRDefault="001A307E" w:rsidP="003C01E4"/>
        </w:tc>
      </w:tr>
      <w:tr w:rsidR="001A307E" w:rsidRPr="00B75202" w:rsidTr="00C9569C">
        <w:trPr>
          <w:trHeight w:hRule="exact" w:val="810"/>
          <w:tblCellSpacing w:w="15" w:type="dxa"/>
          <w:jc w:val="center"/>
        </w:trPr>
        <w:tc>
          <w:tcPr>
            <w:tcW w:w="366" w:type="pct"/>
            <w:vAlign w:val="center"/>
          </w:tcPr>
          <w:p w:rsidR="001A307E" w:rsidRPr="00B75202" w:rsidRDefault="001A307E" w:rsidP="00BF7D93">
            <w:pPr>
              <w:spacing w:after="0" w:line="240" w:lineRule="auto"/>
              <w:rPr>
                <w:rFonts w:ascii="Times New Roman" w:hAnsi="Times New Roman"/>
              </w:rPr>
            </w:pPr>
            <w:r w:rsidRPr="00B75202">
              <w:rPr>
                <w:rFonts w:ascii="Times New Roman" w:hAnsi="Times New Roman"/>
              </w:rPr>
              <w:t>13</w:t>
            </w:r>
          </w:p>
        </w:tc>
        <w:tc>
          <w:tcPr>
            <w:tcW w:w="3287" w:type="pct"/>
            <w:vMerge/>
            <w:tcBorders>
              <w:bottom w:val="single" w:sz="4" w:space="0" w:color="auto"/>
            </w:tcBorders>
          </w:tcPr>
          <w:p w:rsidR="001A307E" w:rsidRPr="00B75202" w:rsidRDefault="001A307E" w:rsidP="00B75202"/>
        </w:tc>
        <w:tc>
          <w:tcPr>
            <w:tcW w:w="1282" w:type="pct"/>
            <w:gridSpan w:val="2"/>
            <w:vMerge/>
          </w:tcPr>
          <w:p w:rsidR="001A307E" w:rsidRDefault="001A307E"/>
        </w:tc>
      </w:tr>
      <w:tr w:rsidR="007A0D67" w:rsidRPr="00B75202" w:rsidTr="001A307E">
        <w:trPr>
          <w:trHeight w:hRule="exact" w:val="15"/>
          <w:tblCellSpacing w:w="15" w:type="dxa"/>
          <w:jc w:val="center"/>
        </w:trPr>
        <w:tc>
          <w:tcPr>
            <w:tcW w:w="366" w:type="pct"/>
            <w:vMerge w:val="restart"/>
            <w:vAlign w:val="center"/>
          </w:tcPr>
          <w:p w:rsidR="007A0D67" w:rsidRPr="00B75202" w:rsidRDefault="007A0D67" w:rsidP="00BF7D93">
            <w:pPr>
              <w:spacing w:after="0" w:line="240" w:lineRule="auto"/>
              <w:rPr>
                <w:rFonts w:ascii="Times New Roman" w:hAnsi="Times New Roman"/>
              </w:rPr>
            </w:pPr>
            <w:r w:rsidRPr="00B75202">
              <w:rPr>
                <w:rFonts w:ascii="Times New Roman" w:hAnsi="Times New Roman"/>
              </w:rPr>
              <w:t>14</w:t>
            </w:r>
          </w:p>
        </w:tc>
        <w:tc>
          <w:tcPr>
            <w:tcW w:w="3287" w:type="pct"/>
            <w:vMerge w:val="restart"/>
            <w:tcBorders>
              <w:top w:val="single" w:sz="4" w:space="0" w:color="auto"/>
            </w:tcBorders>
          </w:tcPr>
          <w:p w:rsidR="007A0D67" w:rsidRPr="00B75202" w:rsidRDefault="001A307E" w:rsidP="009B4F6F">
            <w:r>
              <w:t xml:space="preserve">Analyses of the </w:t>
            </w:r>
            <w:r w:rsidR="00C9569C">
              <w:t>researches that has been done under the light of the environment and landscape aesthetics theories</w:t>
            </w:r>
          </w:p>
        </w:tc>
        <w:tc>
          <w:tcPr>
            <w:tcW w:w="1282" w:type="pct"/>
            <w:gridSpan w:val="2"/>
            <w:tcBorders>
              <w:bottom w:val="single" w:sz="4" w:space="0" w:color="auto"/>
            </w:tcBorders>
          </w:tcPr>
          <w:p w:rsidR="007A0D67" w:rsidRDefault="007A0D67">
            <w:r w:rsidRPr="00107252">
              <w:rPr>
                <w:rFonts w:ascii="Times New Roman" w:hAnsi="Times New Roman"/>
              </w:rPr>
              <w:t>Course notes, national-international literature</w:t>
            </w:r>
          </w:p>
        </w:tc>
      </w:tr>
      <w:tr w:rsidR="007A0D67" w:rsidRPr="00B75202" w:rsidTr="00C9569C">
        <w:trPr>
          <w:trHeight w:hRule="exact" w:val="895"/>
          <w:tblCellSpacing w:w="15" w:type="dxa"/>
          <w:jc w:val="center"/>
        </w:trPr>
        <w:tc>
          <w:tcPr>
            <w:tcW w:w="366" w:type="pct"/>
            <w:vMerge/>
            <w:vAlign w:val="center"/>
          </w:tcPr>
          <w:p w:rsidR="007A0D67" w:rsidRPr="00B75202" w:rsidRDefault="007A0D67" w:rsidP="00BF7D93">
            <w:pPr>
              <w:spacing w:after="0" w:line="240" w:lineRule="auto"/>
              <w:rPr>
                <w:rFonts w:ascii="Times New Roman" w:hAnsi="Times New Roman"/>
              </w:rPr>
            </w:pPr>
          </w:p>
        </w:tc>
        <w:tc>
          <w:tcPr>
            <w:tcW w:w="3287" w:type="pct"/>
            <w:vMerge/>
            <w:vAlign w:val="center"/>
          </w:tcPr>
          <w:p w:rsidR="007A0D67" w:rsidRPr="00B75202" w:rsidRDefault="007A0D67" w:rsidP="00E20515">
            <w:pPr>
              <w:rPr>
                <w:rFonts w:ascii="Times New Roman" w:hAnsi="Times New Roman"/>
              </w:rPr>
            </w:pPr>
          </w:p>
        </w:tc>
        <w:tc>
          <w:tcPr>
            <w:tcW w:w="1282" w:type="pct"/>
            <w:gridSpan w:val="2"/>
            <w:tcBorders>
              <w:top w:val="single" w:sz="4" w:space="0" w:color="auto"/>
            </w:tcBorders>
          </w:tcPr>
          <w:p w:rsidR="007A0D67" w:rsidRDefault="007A0D67">
            <w:r w:rsidRPr="00107252">
              <w:rPr>
                <w:rFonts w:ascii="Times New Roman" w:hAnsi="Times New Roman"/>
              </w:rPr>
              <w:t>Course notes, national-international literature</w:t>
            </w:r>
          </w:p>
        </w:tc>
      </w:tr>
    </w:tbl>
    <w:p w:rsidR="00F4015B" w:rsidRDefault="00F4015B">
      <w:pPr>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06"/>
        <w:gridCol w:w="7137"/>
      </w:tblGrid>
      <w:tr w:rsidR="005C744A" w:rsidRPr="003A2A30" w:rsidTr="005C744A">
        <w:trPr>
          <w:trHeight w:val="284"/>
          <w:tblCellSpacing w:w="15" w:type="dxa"/>
          <w:jc w:val="center"/>
        </w:trPr>
        <w:tc>
          <w:tcPr>
            <w:tcW w:w="0" w:type="auto"/>
            <w:gridSpan w:val="2"/>
            <w:shd w:val="clear" w:color="auto" w:fill="BFBFBF"/>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RECOMMENDED SOURCES</w:t>
            </w:r>
          </w:p>
        </w:tc>
      </w:tr>
      <w:tr w:rsidR="005C744A" w:rsidRPr="003A2A30" w:rsidTr="005C744A">
        <w:trPr>
          <w:trHeight w:val="284"/>
          <w:tblCellSpacing w:w="15" w:type="dxa"/>
          <w:jc w:val="center"/>
        </w:trPr>
        <w:tc>
          <w:tcPr>
            <w:tcW w:w="2061"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Textbook</w:t>
            </w:r>
          </w:p>
        </w:tc>
        <w:tc>
          <w:tcPr>
            <w:tcW w:w="0" w:type="auto"/>
            <w:vAlign w:val="center"/>
          </w:tcPr>
          <w:p w:rsidR="00C9569C" w:rsidRPr="00487EEF" w:rsidRDefault="00C9569C" w:rsidP="00C9569C">
            <w:pPr>
              <w:autoSpaceDE w:val="0"/>
              <w:autoSpaceDN w:val="0"/>
              <w:adjustRightInd w:val="0"/>
              <w:jc w:val="both"/>
            </w:pPr>
            <w:r w:rsidRPr="00487EEF">
              <w:t xml:space="preserve">1-) </w:t>
            </w:r>
            <w:r>
              <w:t>A</w:t>
            </w:r>
            <w:r w:rsidRPr="00450030">
              <w:t>PPLETON, J. 1975b. The Experience of Landscape, Revised Editon (1996), Wiley, pp.282, England.</w:t>
            </w:r>
          </w:p>
          <w:p w:rsidR="00C9569C" w:rsidRPr="00487EEF" w:rsidRDefault="00C9569C" w:rsidP="00C9569C">
            <w:pPr>
              <w:autoSpaceDE w:val="0"/>
              <w:autoSpaceDN w:val="0"/>
              <w:adjustRightInd w:val="0"/>
              <w:jc w:val="both"/>
            </w:pPr>
          </w:p>
          <w:p w:rsidR="00C9569C" w:rsidRPr="00487EEF" w:rsidRDefault="00C9569C" w:rsidP="00C9569C">
            <w:pPr>
              <w:autoSpaceDE w:val="0"/>
              <w:autoSpaceDN w:val="0"/>
              <w:adjustRightInd w:val="0"/>
              <w:jc w:val="both"/>
            </w:pPr>
            <w:r>
              <w:t xml:space="preserve">2-) Oktay H. E. </w:t>
            </w:r>
            <w:r w:rsidRPr="00487EEF">
              <w:t>(20</w:t>
            </w:r>
            <w:r>
              <w:t>17</w:t>
            </w:r>
            <w:r w:rsidRPr="00487EEF">
              <w:t xml:space="preserve">). </w:t>
            </w:r>
            <w:r w:rsidRPr="00450030">
              <w:t>Bitkisel Peyzaj Tasarımlarının Değerlendirilmesinde Estetik: Antalya Konyaaltı Bölgesi</w:t>
            </w:r>
            <w:r w:rsidRPr="00487EEF">
              <w:t xml:space="preserve">. </w:t>
            </w:r>
            <w:r>
              <w:t>Doktora Tezi, Akdeniz Üniversitesi Fen Bilimleri Enstitüsü, Peyzaj Mimarlığı Anabilimdalı Antalya</w:t>
            </w:r>
            <w:r w:rsidRPr="00487EEF">
              <w:t>. P</w:t>
            </w:r>
            <w:r>
              <w:t>p. 226.</w:t>
            </w:r>
          </w:p>
          <w:p w:rsidR="00C9569C" w:rsidRPr="00487EEF" w:rsidRDefault="00C9569C" w:rsidP="00C9569C">
            <w:pPr>
              <w:autoSpaceDE w:val="0"/>
              <w:autoSpaceDN w:val="0"/>
              <w:adjustRightInd w:val="0"/>
              <w:jc w:val="both"/>
            </w:pPr>
          </w:p>
          <w:p w:rsidR="00C9569C" w:rsidRDefault="00C9569C" w:rsidP="00C9569C">
            <w:pPr>
              <w:jc w:val="both"/>
            </w:pPr>
            <w:r w:rsidRPr="00487EEF">
              <w:t xml:space="preserve">3-)  </w:t>
            </w:r>
            <w:r w:rsidRPr="00450030">
              <w:t>ALTMAN, I. And WOHLWILL, J. F. 1983. Behavior and Natural Environment, Plenum Press, pp.345, New York, USA.</w:t>
            </w:r>
          </w:p>
          <w:p w:rsidR="00C9569C" w:rsidRDefault="00C9569C" w:rsidP="00C9569C">
            <w:pPr>
              <w:jc w:val="both"/>
            </w:pPr>
          </w:p>
          <w:p w:rsidR="00115AC7" w:rsidRPr="003A2A30" w:rsidRDefault="00C9569C" w:rsidP="00C9569C">
            <w:pPr>
              <w:spacing w:after="0" w:line="240" w:lineRule="auto"/>
              <w:jc w:val="both"/>
              <w:rPr>
                <w:rFonts w:ascii="Times New Roman" w:hAnsi="Times New Roman"/>
                <w:sz w:val="20"/>
                <w:szCs w:val="20"/>
              </w:rPr>
            </w:pPr>
            <w:r>
              <w:t xml:space="preserve">4-) </w:t>
            </w:r>
            <w:r w:rsidRPr="00450030">
              <w:t>CARLSON A. 2009. Nature and Landscape : An introduction to Environmental Aesthetics, Columbia university press, ISBN: 978-0-231-14040-9, 188 sayfa, New York.</w:t>
            </w:r>
            <w:r w:rsidR="00115AC7" w:rsidRPr="00115AC7">
              <w:rPr>
                <w:rFonts w:ascii="Times New Roman" w:hAnsi="Times New Roman"/>
                <w:sz w:val="20"/>
                <w:szCs w:val="20"/>
                <w:lang w:val="tr-TR"/>
              </w:rPr>
              <w:t>,</w:t>
            </w:r>
          </w:p>
        </w:tc>
      </w:tr>
    </w:tbl>
    <w:p w:rsidR="005C744A" w:rsidRDefault="005C744A">
      <w:pPr>
        <w:rPr>
          <w:rFonts w:ascii="Times New Roman" w:hAnsi="Times New Roman"/>
        </w:rPr>
      </w:pPr>
    </w:p>
    <w:p w:rsidR="005C744A" w:rsidRDefault="005C744A">
      <w:pPr>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045"/>
        <w:gridCol w:w="1402"/>
        <w:gridCol w:w="1796"/>
      </w:tblGrid>
      <w:tr w:rsidR="005C744A" w:rsidRPr="003A2A30" w:rsidTr="005C744A">
        <w:trPr>
          <w:trHeight w:val="284"/>
          <w:tblCellSpacing w:w="15" w:type="dxa"/>
          <w:jc w:val="center"/>
        </w:trPr>
        <w:tc>
          <w:tcPr>
            <w:tcW w:w="0" w:type="auto"/>
            <w:gridSpan w:val="3"/>
            <w:shd w:val="clear" w:color="auto" w:fill="BFBFBF"/>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ASSESSMENT</w:t>
            </w:r>
          </w:p>
        </w:tc>
      </w:tr>
      <w:tr w:rsidR="005C744A" w:rsidRPr="003A2A30" w:rsidTr="005C744A">
        <w:trPr>
          <w:trHeight w:val="284"/>
          <w:tblCellSpacing w:w="15" w:type="dxa"/>
          <w:jc w:val="center"/>
        </w:trPr>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IN-TERM STUDIES</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QUANTITY</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PERCENTAGE</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 xml:space="preserve">Assignment </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4</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30</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Mid-terms</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1</w:t>
            </w: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70</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b/>
                <w:bCs/>
              </w:rPr>
              <w:t xml:space="preserve">     Total</w:t>
            </w:r>
          </w:p>
        </w:tc>
        <w:tc>
          <w:tcPr>
            <w:tcW w:w="0" w:type="auto"/>
            <w:vAlign w:val="center"/>
          </w:tcPr>
          <w:p w:rsidR="005C744A" w:rsidRPr="003A2A30" w:rsidRDefault="005C744A" w:rsidP="005C744A">
            <w:pPr>
              <w:spacing w:after="0" w:line="240" w:lineRule="auto"/>
              <w:rPr>
                <w:rFonts w:ascii="Times New Roman" w:hAnsi="Times New Roman"/>
              </w:rPr>
            </w:pP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100</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Contribution of in-term studies to overall grade</w:t>
            </w:r>
          </w:p>
        </w:tc>
        <w:tc>
          <w:tcPr>
            <w:tcW w:w="0" w:type="auto"/>
            <w:vAlign w:val="center"/>
          </w:tcPr>
          <w:p w:rsidR="005C744A" w:rsidRPr="003A2A30" w:rsidRDefault="005C744A" w:rsidP="005C744A">
            <w:pPr>
              <w:spacing w:after="0" w:line="240" w:lineRule="auto"/>
              <w:rPr>
                <w:rFonts w:ascii="Times New Roman" w:hAnsi="Times New Roman"/>
              </w:rPr>
            </w:pP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50</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Contribution of final examination to overall grade</w:t>
            </w:r>
          </w:p>
        </w:tc>
        <w:tc>
          <w:tcPr>
            <w:tcW w:w="0" w:type="auto"/>
            <w:vAlign w:val="center"/>
          </w:tcPr>
          <w:p w:rsidR="005C744A" w:rsidRPr="003A2A30" w:rsidRDefault="005C744A" w:rsidP="005C744A">
            <w:pPr>
              <w:spacing w:after="0" w:line="240" w:lineRule="auto"/>
              <w:rPr>
                <w:rFonts w:ascii="Times New Roman" w:hAnsi="Times New Roman"/>
              </w:rPr>
            </w:pP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50</w:t>
            </w:r>
          </w:p>
        </w:tc>
      </w:tr>
      <w:tr w:rsidR="005C744A" w:rsidRPr="003A2A30" w:rsidTr="005C744A">
        <w:trPr>
          <w:trHeight w:val="284"/>
          <w:tblCellSpacing w:w="15" w:type="dxa"/>
          <w:jc w:val="center"/>
        </w:trPr>
        <w:tc>
          <w:tcPr>
            <w:tcW w:w="6000" w:type="dxa"/>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b/>
                <w:bCs/>
              </w:rPr>
              <w:t>Total</w:t>
            </w:r>
          </w:p>
        </w:tc>
        <w:tc>
          <w:tcPr>
            <w:tcW w:w="0" w:type="auto"/>
            <w:vAlign w:val="center"/>
          </w:tcPr>
          <w:p w:rsidR="005C744A" w:rsidRPr="003A2A30" w:rsidRDefault="005C744A" w:rsidP="005C744A">
            <w:pPr>
              <w:spacing w:after="0" w:line="240" w:lineRule="auto"/>
              <w:rPr>
                <w:rFonts w:ascii="Times New Roman" w:hAnsi="Times New Roman"/>
              </w:rPr>
            </w:pPr>
          </w:p>
        </w:tc>
        <w:tc>
          <w:tcPr>
            <w:tcW w:w="0" w:type="auto"/>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b/>
                <w:bCs/>
              </w:rPr>
              <w:t>100</w:t>
            </w:r>
          </w:p>
        </w:tc>
      </w:tr>
    </w:tbl>
    <w:p w:rsidR="005C744A" w:rsidRDefault="005C744A" w:rsidP="005C744A">
      <w:pPr>
        <w:spacing w:after="0"/>
        <w:rPr>
          <w:rFonts w:ascii="Times New Roman" w:hAnsi="Times New Roman"/>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555"/>
        <w:gridCol w:w="850"/>
        <w:gridCol w:w="863"/>
        <w:gridCol w:w="975"/>
      </w:tblGrid>
      <w:tr w:rsidR="005C744A" w:rsidRPr="003A2A30" w:rsidTr="005C744A">
        <w:trPr>
          <w:trHeight w:val="284"/>
          <w:tblCellSpacing w:w="15" w:type="dxa"/>
          <w:jc w:val="center"/>
        </w:trPr>
        <w:tc>
          <w:tcPr>
            <w:tcW w:w="0" w:type="auto"/>
            <w:gridSpan w:val="4"/>
            <w:shd w:val="clear" w:color="auto" w:fill="BFBFBF"/>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ECTS ALLOCATED BASED ON STUDENT WORKLOAD BY THE COURSE DESCRIPTION</w:t>
            </w:r>
          </w:p>
        </w:tc>
      </w:tr>
      <w:tr w:rsidR="005C744A" w:rsidRPr="003A2A30" w:rsidTr="005C744A">
        <w:trPr>
          <w:trHeight w:val="284"/>
          <w:tblCellSpacing w:w="15" w:type="dxa"/>
          <w:jc w:val="center"/>
        </w:trPr>
        <w:tc>
          <w:tcPr>
            <w:tcW w:w="0" w:type="auto"/>
            <w:vAlign w:val="center"/>
          </w:tcPr>
          <w:p w:rsidR="005C744A" w:rsidRPr="003A2A30" w:rsidRDefault="005C744A" w:rsidP="005C744A">
            <w:pPr>
              <w:spacing w:after="0"/>
              <w:rPr>
                <w:rFonts w:ascii="Times New Roman" w:hAnsi="Times New Roman"/>
              </w:rPr>
            </w:pPr>
            <w:r w:rsidRPr="003A2A30">
              <w:rPr>
                <w:rFonts w:ascii="Times New Roman" w:hAnsi="Times New Roman"/>
              </w:rPr>
              <w:t>Activities</w:t>
            </w:r>
          </w:p>
        </w:tc>
        <w:tc>
          <w:tcPr>
            <w:tcW w:w="0" w:type="auto"/>
            <w:vAlign w:val="center"/>
          </w:tcPr>
          <w:p w:rsidR="005C744A" w:rsidRPr="003A2A30" w:rsidRDefault="005C744A" w:rsidP="005C744A">
            <w:pPr>
              <w:spacing w:after="0"/>
              <w:jc w:val="center"/>
              <w:rPr>
                <w:rFonts w:ascii="Times New Roman" w:hAnsi="Times New Roman"/>
              </w:rPr>
            </w:pPr>
            <w:r w:rsidRPr="003A2A30">
              <w:rPr>
                <w:rFonts w:ascii="Times New Roman" w:hAnsi="Times New Roman"/>
              </w:rPr>
              <w:t>Quantity</w:t>
            </w:r>
          </w:p>
        </w:tc>
        <w:tc>
          <w:tcPr>
            <w:tcW w:w="0" w:type="auto"/>
            <w:vAlign w:val="center"/>
          </w:tcPr>
          <w:p w:rsidR="005C744A" w:rsidRPr="003A2A30" w:rsidRDefault="005C744A" w:rsidP="005C744A">
            <w:pPr>
              <w:spacing w:after="0"/>
              <w:jc w:val="center"/>
              <w:rPr>
                <w:rFonts w:ascii="Times New Roman" w:hAnsi="Times New Roman"/>
              </w:rPr>
            </w:pPr>
            <w:r w:rsidRPr="003A2A30">
              <w:rPr>
                <w:rFonts w:ascii="Times New Roman" w:hAnsi="Times New Roman"/>
              </w:rPr>
              <w:t>Duration</w:t>
            </w:r>
            <w:r w:rsidRPr="003A2A30">
              <w:rPr>
                <w:rFonts w:ascii="Times New Roman" w:hAnsi="Times New Roman"/>
              </w:rPr>
              <w:br/>
              <w:t>(Hour)</w:t>
            </w:r>
          </w:p>
        </w:tc>
        <w:tc>
          <w:tcPr>
            <w:tcW w:w="0" w:type="auto"/>
            <w:vAlign w:val="center"/>
          </w:tcPr>
          <w:p w:rsidR="005C744A" w:rsidRPr="003A2A30" w:rsidRDefault="005C744A" w:rsidP="005C744A">
            <w:pPr>
              <w:spacing w:after="0"/>
              <w:jc w:val="center"/>
              <w:rPr>
                <w:rFonts w:ascii="Times New Roman" w:hAnsi="Times New Roman"/>
              </w:rPr>
            </w:pPr>
            <w:r w:rsidRPr="003A2A30">
              <w:rPr>
                <w:rFonts w:ascii="Times New Roman" w:hAnsi="Times New Roman"/>
              </w:rPr>
              <w:t>Total</w:t>
            </w:r>
            <w:r w:rsidRPr="003A2A30">
              <w:rPr>
                <w:rFonts w:ascii="Times New Roman" w:hAnsi="Times New Roman"/>
              </w:rPr>
              <w:br/>
              <w:t>Workload</w:t>
            </w:r>
            <w:r w:rsidRPr="003A2A30">
              <w:rPr>
                <w:rFonts w:ascii="Times New Roman" w:hAnsi="Times New Roman"/>
              </w:rPr>
              <w:br/>
              <w:t>(Hour)</w:t>
            </w:r>
          </w:p>
        </w:tc>
      </w:tr>
      <w:tr w:rsidR="005C744A" w:rsidRPr="003A2A30" w:rsidTr="005C744A">
        <w:trPr>
          <w:trHeight w:val="284"/>
          <w:tblCellSpacing w:w="15" w:type="dxa"/>
          <w:jc w:val="center"/>
        </w:trPr>
        <w:tc>
          <w:tcPr>
            <w:tcW w:w="6625"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Hours of Course (including mid-term)</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14</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3</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42</w:t>
            </w:r>
          </w:p>
        </w:tc>
      </w:tr>
      <w:tr w:rsidR="005C744A" w:rsidRPr="003A2A30" w:rsidTr="005C744A">
        <w:trPr>
          <w:trHeight w:val="284"/>
          <w:tblCellSpacing w:w="15" w:type="dxa"/>
          <w:jc w:val="center"/>
        </w:trPr>
        <w:tc>
          <w:tcPr>
            <w:tcW w:w="6625"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Hours for off-the-classroom study (pre-study, practice)</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14</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4</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56</w:t>
            </w:r>
          </w:p>
        </w:tc>
      </w:tr>
      <w:tr w:rsidR="005C744A" w:rsidRPr="003A2A30" w:rsidTr="005C744A">
        <w:trPr>
          <w:trHeight w:val="284"/>
          <w:tblCellSpacing w:w="15" w:type="dxa"/>
          <w:jc w:val="center"/>
        </w:trPr>
        <w:tc>
          <w:tcPr>
            <w:tcW w:w="6625"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Assignment</w:t>
            </w:r>
          </w:p>
        </w:tc>
        <w:tc>
          <w:tcPr>
            <w:tcW w:w="0" w:type="auto"/>
            <w:vAlign w:val="center"/>
          </w:tcPr>
          <w:p w:rsidR="005C744A" w:rsidRPr="003A2A30" w:rsidRDefault="005C744A" w:rsidP="005C744A">
            <w:pPr>
              <w:spacing w:after="0" w:line="240" w:lineRule="auto"/>
              <w:jc w:val="center"/>
              <w:rPr>
                <w:rFonts w:ascii="Times New Roman" w:hAnsi="Times New Roman"/>
              </w:rPr>
            </w:pPr>
            <w:r>
              <w:rPr>
                <w:rFonts w:ascii="Times New Roman" w:hAnsi="Times New Roman"/>
              </w:rPr>
              <w:t>3</w:t>
            </w:r>
          </w:p>
        </w:tc>
        <w:tc>
          <w:tcPr>
            <w:tcW w:w="0" w:type="auto"/>
            <w:vAlign w:val="center"/>
          </w:tcPr>
          <w:p w:rsidR="005C744A" w:rsidRPr="003A2A30" w:rsidRDefault="005C744A" w:rsidP="005C744A">
            <w:pPr>
              <w:spacing w:after="0" w:line="240" w:lineRule="auto"/>
              <w:jc w:val="center"/>
              <w:rPr>
                <w:rFonts w:ascii="Times New Roman" w:hAnsi="Times New Roman"/>
              </w:rPr>
            </w:pPr>
            <w:r>
              <w:rPr>
                <w:rFonts w:ascii="Times New Roman" w:hAnsi="Times New Roman"/>
              </w:rPr>
              <w:t>9</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2</w:t>
            </w:r>
            <w:r>
              <w:rPr>
                <w:rFonts w:ascii="Times New Roman" w:hAnsi="Times New Roman"/>
              </w:rPr>
              <w:t>7</w:t>
            </w:r>
          </w:p>
        </w:tc>
      </w:tr>
      <w:tr w:rsidR="005C744A" w:rsidRPr="003A2A30" w:rsidTr="005C744A">
        <w:trPr>
          <w:trHeight w:val="284"/>
          <w:tblCellSpacing w:w="15" w:type="dxa"/>
          <w:jc w:val="center"/>
        </w:trPr>
        <w:tc>
          <w:tcPr>
            <w:tcW w:w="6625" w:type="dxa"/>
            <w:vAlign w:val="center"/>
          </w:tcPr>
          <w:p w:rsidR="005C744A" w:rsidRPr="003A2A30" w:rsidRDefault="005C744A" w:rsidP="005C744A">
            <w:pPr>
              <w:spacing w:after="0" w:line="240" w:lineRule="auto"/>
              <w:rPr>
                <w:rFonts w:ascii="Times New Roman" w:hAnsi="Times New Roman"/>
              </w:rPr>
            </w:pPr>
            <w:r w:rsidRPr="003A2A30">
              <w:rPr>
                <w:rFonts w:ascii="Times New Roman" w:hAnsi="Times New Roman"/>
              </w:rPr>
              <w:t>Final Exam</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1</w:t>
            </w:r>
          </w:p>
        </w:tc>
        <w:tc>
          <w:tcPr>
            <w:tcW w:w="0" w:type="auto"/>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rPr>
              <w:t>2</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2</w:t>
            </w:r>
          </w:p>
        </w:tc>
      </w:tr>
      <w:tr w:rsidR="005C744A" w:rsidRPr="003A2A30" w:rsidTr="005C744A">
        <w:trPr>
          <w:trHeight w:val="284"/>
          <w:tblCellSpacing w:w="15" w:type="dxa"/>
          <w:jc w:val="center"/>
        </w:trPr>
        <w:tc>
          <w:tcPr>
            <w:tcW w:w="8338" w:type="dxa"/>
            <w:gridSpan w:val="3"/>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Total Work Load</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12</w:t>
            </w:r>
            <w:r>
              <w:rPr>
                <w:rFonts w:ascii="Times New Roman" w:hAnsi="Times New Roman"/>
              </w:rPr>
              <w:t>7</w:t>
            </w:r>
          </w:p>
        </w:tc>
      </w:tr>
      <w:tr w:rsidR="005C744A" w:rsidRPr="003A2A30" w:rsidTr="005C744A">
        <w:trPr>
          <w:trHeight w:val="284"/>
          <w:tblCellSpacing w:w="15" w:type="dxa"/>
          <w:jc w:val="center"/>
        </w:trPr>
        <w:tc>
          <w:tcPr>
            <w:tcW w:w="8338" w:type="dxa"/>
            <w:gridSpan w:val="3"/>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Total Work Load / 25 (h)</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12</w:t>
            </w:r>
            <w:r>
              <w:rPr>
                <w:rFonts w:ascii="Times New Roman" w:hAnsi="Times New Roman"/>
              </w:rPr>
              <w:t>7</w:t>
            </w:r>
            <w:r w:rsidRPr="003A2A30">
              <w:rPr>
                <w:rFonts w:ascii="Times New Roman" w:hAnsi="Times New Roman"/>
              </w:rPr>
              <w:t>/25</w:t>
            </w:r>
          </w:p>
        </w:tc>
      </w:tr>
      <w:tr w:rsidR="005C744A" w:rsidRPr="003A2A30" w:rsidTr="005C744A">
        <w:trPr>
          <w:trHeight w:val="284"/>
          <w:tblCellSpacing w:w="15" w:type="dxa"/>
          <w:jc w:val="center"/>
        </w:trPr>
        <w:tc>
          <w:tcPr>
            <w:tcW w:w="8338" w:type="dxa"/>
            <w:gridSpan w:val="3"/>
            <w:vAlign w:val="center"/>
          </w:tcPr>
          <w:p w:rsidR="005C744A" w:rsidRPr="003A2A30" w:rsidRDefault="005C744A" w:rsidP="005C744A">
            <w:pPr>
              <w:spacing w:after="0" w:line="240" w:lineRule="auto"/>
              <w:jc w:val="center"/>
              <w:rPr>
                <w:rFonts w:ascii="Times New Roman" w:hAnsi="Times New Roman"/>
              </w:rPr>
            </w:pPr>
            <w:r w:rsidRPr="003A2A30">
              <w:rPr>
                <w:rFonts w:ascii="Times New Roman" w:hAnsi="Times New Roman"/>
                <w:b/>
                <w:bCs/>
              </w:rPr>
              <w:t>ECTS Credit of the Course</w:t>
            </w:r>
          </w:p>
        </w:tc>
        <w:tc>
          <w:tcPr>
            <w:tcW w:w="0" w:type="auto"/>
            <w:vAlign w:val="center"/>
          </w:tcPr>
          <w:p w:rsidR="005C744A" w:rsidRPr="003A2A30" w:rsidRDefault="005C744A" w:rsidP="005C744A">
            <w:pPr>
              <w:spacing w:after="0" w:line="240" w:lineRule="auto"/>
              <w:jc w:val="right"/>
              <w:rPr>
                <w:rFonts w:ascii="Times New Roman" w:hAnsi="Times New Roman"/>
              </w:rPr>
            </w:pPr>
            <w:r w:rsidRPr="003A2A30">
              <w:rPr>
                <w:rFonts w:ascii="Times New Roman" w:hAnsi="Times New Roman"/>
              </w:rPr>
              <w:t>5</w:t>
            </w:r>
          </w:p>
        </w:tc>
      </w:tr>
    </w:tbl>
    <w:p w:rsidR="005C744A" w:rsidRPr="00B75202" w:rsidRDefault="005C744A">
      <w:pPr>
        <w:rPr>
          <w:rFonts w:ascii="Times New Roman" w:hAnsi="Times New Roman"/>
        </w:rPr>
      </w:pPr>
    </w:p>
    <w:sectPr w:rsidR="005C744A" w:rsidRPr="00B75202" w:rsidSect="00BF7D93">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1D25"/>
    <w:multiLevelType w:val="hybridMultilevel"/>
    <w:tmpl w:val="B1605BB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614BF5"/>
    <w:multiLevelType w:val="hybridMultilevel"/>
    <w:tmpl w:val="D482048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903B0C"/>
    <w:multiLevelType w:val="hybridMultilevel"/>
    <w:tmpl w:val="C1383190"/>
    <w:lvl w:ilvl="0" w:tplc="B72CB1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59C441C"/>
    <w:multiLevelType w:val="hybridMultilevel"/>
    <w:tmpl w:val="5ED6C8A4"/>
    <w:lvl w:ilvl="0" w:tplc="5E7E6272">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b w:val="0"/>
      </w:r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val="0"/>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8E4640D"/>
    <w:multiLevelType w:val="hybridMultilevel"/>
    <w:tmpl w:val="39D89C3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353162D1"/>
    <w:multiLevelType w:val="hybridMultilevel"/>
    <w:tmpl w:val="4636EC42"/>
    <w:lvl w:ilvl="0" w:tplc="FF86841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0FB19BC"/>
    <w:multiLevelType w:val="hybridMultilevel"/>
    <w:tmpl w:val="089EE79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B44EB0"/>
    <w:multiLevelType w:val="hybridMultilevel"/>
    <w:tmpl w:val="BAAE4206"/>
    <w:lvl w:ilvl="0" w:tplc="205E0AA4">
      <w:start w:val="1"/>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F348B"/>
    <w:multiLevelType w:val="hybridMultilevel"/>
    <w:tmpl w:val="0C20765A"/>
    <w:lvl w:ilvl="0" w:tplc="344C9F7E">
      <w:start w:val="1"/>
      <w:numFmt w:val="decimal"/>
      <w:lvlText w:val="%1."/>
      <w:lvlJc w:val="left"/>
      <w:pPr>
        <w:tabs>
          <w:tab w:val="num" w:pos="648"/>
        </w:tabs>
        <w:ind w:left="648" w:hanging="360"/>
      </w:pPr>
      <w:rPr>
        <w:rFonts w:cs="Times New Roman" w:hint="default"/>
        <w:b w:val="0"/>
        <w:sz w:val="24"/>
        <w:szCs w:val="24"/>
      </w:rPr>
    </w:lvl>
    <w:lvl w:ilvl="1" w:tplc="041F0019" w:tentative="1">
      <w:start w:val="1"/>
      <w:numFmt w:val="lowerLetter"/>
      <w:lvlText w:val="%2."/>
      <w:lvlJc w:val="left"/>
      <w:pPr>
        <w:tabs>
          <w:tab w:val="num" w:pos="1368"/>
        </w:tabs>
        <w:ind w:left="1368" w:hanging="360"/>
      </w:pPr>
      <w:rPr>
        <w:rFonts w:cs="Times New Roman"/>
      </w:rPr>
    </w:lvl>
    <w:lvl w:ilvl="2" w:tplc="041F001B" w:tentative="1">
      <w:start w:val="1"/>
      <w:numFmt w:val="lowerRoman"/>
      <w:lvlText w:val="%3."/>
      <w:lvlJc w:val="right"/>
      <w:pPr>
        <w:tabs>
          <w:tab w:val="num" w:pos="2088"/>
        </w:tabs>
        <w:ind w:left="2088" w:hanging="180"/>
      </w:pPr>
      <w:rPr>
        <w:rFonts w:cs="Times New Roman"/>
      </w:rPr>
    </w:lvl>
    <w:lvl w:ilvl="3" w:tplc="041F000F" w:tentative="1">
      <w:start w:val="1"/>
      <w:numFmt w:val="decimal"/>
      <w:lvlText w:val="%4."/>
      <w:lvlJc w:val="left"/>
      <w:pPr>
        <w:tabs>
          <w:tab w:val="num" w:pos="2808"/>
        </w:tabs>
        <w:ind w:left="2808" w:hanging="360"/>
      </w:pPr>
      <w:rPr>
        <w:rFonts w:cs="Times New Roman"/>
      </w:rPr>
    </w:lvl>
    <w:lvl w:ilvl="4" w:tplc="041F0019" w:tentative="1">
      <w:start w:val="1"/>
      <w:numFmt w:val="lowerLetter"/>
      <w:lvlText w:val="%5."/>
      <w:lvlJc w:val="left"/>
      <w:pPr>
        <w:tabs>
          <w:tab w:val="num" w:pos="3528"/>
        </w:tabs>
        <w:ind w:left="3528" w:hanging="360"/>
      </w:pPr>
      <w:rPr>
        <w:rFonts w:cs="Times New Roman"/>
      </w:rPr>
    </w:lvl>
    <w:lvl w:ilvl="5" w:tplc="041F001B" w:tentative="1">
      <w:start w:val="1"/>
      <w:numFmt w:val="lowerRoman"/>
      <w:lvlText w:val="%6."/>
      <w:lvlJc w:val="right"/>
      <w:pPr>
        <w:tabs>
          <w:tab w:val="num" w:pos="4248"/>
        </w:tabs>
        <w:ind w:left="4248" w:hanging="180"/>
      </w:pPr>
      <w:rPr>
        <w:rFonts w:cs="Times New Roman"/>
      </w:rPr>
    </w:lvl>
    <w:lvl w:ilvl="6" w:tplc="041F000F" w:tentative="1">
      <w:start w:val="1"/>
      <w:numFmt w:val="decimal"/>
      <w:lvlText w:val="%7."/>
      <w:lvlJc w:val="left"/>
      <w:pPr>
        <w:tabs>
          <w:tab w:val="num" w:pos="4968"/>
        </w:tabs>
        <w:ind w:left="4968" w:hanging="360"/>
      </w:pPr>
      <w:rPr>
        <w:rFonts w:cs="Times New Roman"/>
      </w:rPr>
    </w:lvl>
    <w:lvl w:ilvl="7" w:tplc="041F0019" w:tentative="1">
      <w:start w:val="1"/>
      <w:numFmt w:val="lowerLetter"/>
      <w:lvlText w:val="%8."/>
      <w:lvlJc w:val="left"/>
      <w:pPr>
        <w:tabs>
          <w:tab w:val="num" w:pos="5688"/>
        </w:tabs>
        <w:ind w:left="5688" w:hanging="360"/>
      </w:pPr>
      <w:rPr>
        <w:rFonts w:cs="Times New Roman"/>
      </w:rPr>
    </w:lvl>
    <w:lvl w:ilvl="8" w:tplc="041F001B" w:tentative="1">
      <w:start w:val="1"/>
      <w:numFmt w:val="lowerRoman"/>
      <w:lvlText w:val="%9."/>
      <w:lvlJc w:val="right"/>
      <w:pPr>
        <w:tabs>
          <w:tab w:val="num" w:pos="6408"/>
        </w:tabs>
        <w:ind w:left="6408" w:hanging="180"/>
      </w:pPr>
      <w:rPr>
        <w:rFonts w:cs="Times New Roman"/>
      </w:rPr>
    </w:lvl>
  </w:abstractNum>
  <w:abstractNum w:abstractNumId="9" w15:restartNumberingAfterBreak="0">
    <w:nsid w:val="58300445"/>
    <w:multiLevelType w:val="hybridMultilevel"/>
    <w:tmpl w:val="DCAA1D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8529B"/>
    <w:multiLevelType w:val="hybridMultilevel"/>
    <w:tmpl w:val="ACCC8B74"/>
    <w:lvl w:ilvl="0" w:tplc="344C9F7E">
      <w:start w:val="1"/>
      <w:numFmt w:val="decimal"/>
      <w:lvlText w:val="%1."/>
      <w:lvlJc w:val="left"/>
      <w:pPr>
        <w:tabs>
          <w:tab w:val="num" w:pos="720"/>
        </w:tabs>
        <w:ind w:left="720" w:hanging="360"/>
      </w:pPr>
      <w:rPr>
        <w:rFonts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A7244A"/>
    <w:multiLevelType w:val="hybridMultilevel"/>
    <w:tmpl w:val="0A1C56F6"/>
    <w:lvl w:ilvl="0" w:tplc="BB3C8D08">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8E0775C"/>
    <w:multiLevelType w:val="hybridMultilevel"/>
    <w:tmpl w:val="037C1874"/>
    <w:lvl w:ilvl="0" w:tplc="C6D209E6">
      <w:start w:val="1"/>
      <w:numFmt w:val="decimal"/>
      <w:lvlText w:val="%1."/>
      <w:lvlJc w:val="left"/>
      <w:pPr>
        <w:tabs>
          <w:tab w:val="num" w:pos="0"/>
        </w:tabs>
        <w:ind w:left="0"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num w:numId="1">
    <w:abstractNumId w:val="2"/>
  </w:num>
  <w:num w:numId="2">
    <w:abstractNumId w:val="4"/>
  </w:num>
  <w:num w:numId="3">
    <w:abstractNumId w:val="7"/>
  </w:num>
  <w:num w:numId="4">
    <w:abstractNumId w:val="8"/>
  </w:num>
  <w:num w:numId="5">
    <w:abstractNumId w:val="10"/>
  </w:num>
  <w:num w:numId="6">
    <w:abstractNumId w:val="1"/>
  </w:num>
  <w:num w:numId="7">
    <w:abstractNumId w:val="6"/>
  </w:num>
  <w:num w:numId="8">
    <w:abstractNumId w:val="12"/>
  </w:num>
  <w:num w:numId="9">
    <w:abstractNumId w:val="11"/>
  </w:num>
  <w:num w:numId="10">
    <w:abstractNumId w:val="5"/>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7B"/>
    <w:rsid w:val="00003B33"/>
    <w:rsid w:val="00047C5E"/>
    <w:rsid w:val="00063123"/>
    <w:rsid w:val="00064E48"/>
    <w:rsid w:val="0007290A"/>
    <w:rsid w:val="00081A75"/>
    <w:rsid w:val="000A61AA"/>
    <w:rsid w:val="000C4EBB"/>
    <w:rsid w:val="00115AC7"/>
    <w:rsid w:val="001549EB"/>
    <w:rsid w:val="001659F3"/>
    <w:rsid w:val="001718D5"/>
    <w:rsid w:val="001768A9"/>
    <w:rsid w:val="001A307E"/>
    <w:rsid w:val="001B21C0"/>
    <w:rsid w:val="001C61F4"/>
    <w:rsid w:val="001D2CAA"/>
    <w:rsid w:val="001D3D8F"/>
    <w:rsid w:val="001F65E4"/>
    <w:rsid w:val="00240F7E"/>
    <w:rsid w:val="00255D6E"/>
    <w:rsid w:val="002910DB"/>
    <w:rsid w:val="002A1292"/>
    <w:rsid w:val="002B2A0F"/>
    <w:rsid w:val="002C4F5C"/>
    <w:rsid w:val="00323D31"/>
    <w:rsid w:val="0036200C"/>
    <w:rsid w:val="003D2514"/>
    <w:rsid w:val="003F5AD2"/>
    <w:rsid w:val="00407F14"/>
    <w:rsid w:val="00421AA3"/>
    <w:rsid w:val="004270F4"/>
    <w:rsid w:val="00432D2A"/>
    <w:rsid w:val="004343AD"/>
    <w:rsid w:val="00436965"/>
    <w:rsid w:val="00491637"/>
    <w:rsid w:val="004A5549"/>
    <w:rsid w:val="004D04BD"/>
    <w:rsid w:val="004E7302"/>
    <w:rsid w:val="005035C8"/>
    <w:rsid w:val="00507271"/>
    <w:rsid w:val="005172EB"/>
    <w:rsid w:val="00527834"/>
    <w:rsid w:val="0053070E"/>
    <w:rsid w:val="005316F9"/>
    <w:rsid w:val="00540477"/>
    <w:rsid w:val="00555283"/>
    <w:rsid w:val="00570B1A"/>
    <w:rsid w:val="005728A7"/>
    <w:rsid w:val="005877F5"/>
    <w:rsid w:val="005A004C"/>
    <w:rsid w:val="005A21E2"/>
    <w:rsid w:val="005B29C1"/>
    <w:rsid w:val="005C744A"/>
    <w:rsid w:val="006048A4"/>
    <w:rsid w:val="00627568"/>
    <w:rsid w:val="00665B6B"/>
    <w:rsid w:val="006A1ACC"/>
    <w:rsid w:val="006A1C5B"/>
    <w:rsid w:val="006D10A2"/>
    <w:rsid w:val="006D51A3"/>
    <w:rsid w:val="00703742"/>
    <w:rsid w:val="007427BE"/>
    <w:rsid w:val="0077004C"/>
    <w:rsid w:val="007A0D67"/>
    <w:rsid w:val="007A3237"/>
    <w:rsid w:val="007A5ADA"/>
    <w:rsid w:val="007B4862"/>
    <w:rsid w:val="007D7186"/>
    <w:rsid w:val="0080368F"/>
    <w:rsid w:val="008147C4"/>
    <w:rsid w:val="00840B29"/>
    <w:rsid w:val="00843FDE"/>
    <w:rsid w:val="00897873"/>
    <w:rsid w:val="008C0C67"/>
    <w:rsid w:val="008C1BD6"/>
    <w:rsid w:val="008C34CF"/>
    <w:rsid w:val="00904A70"/>
    <w:rsid w:val="00905B79"/>
    <w:rsid w:val="009104F6"/>
    <w:rsid w:val="009228A1"/>
    <w:rsid w:val="009421F6"/>
    <w:rsid w:val="00954389"/>
    <w:rsid w:val="009855F2"/>
    <w:rsid w:val="00987B6C"/>
    <w:rsid w:val="00992909"/>
    <w:rsid w:val="009962EA"/>
    <w:rsid w:val="009A230B"/>
    <w:rsid w:val="009B4F6F"/>
    <w:rsid w:val="00A00E0F"/>
    <w:rsid w:val="00A104C9"/>
    <w:rsid w:val="00A33FFE"/>
    <w:rsid w:val="00A75832"/>
    <w:rsid w:val="00A779A9"/>
    <w:rsid w:val="00A8535B"/>
    <w:rsid w:val="00AC71A2"/>
    <w:rsid w:val="00AC7A04"/>
    <w:rsid w:val="00B234B1"/>
    <w:rsid w:val="00B655AB"/>
    <w:rsid w:val="00B75202"/>
    <w:rsid w:val="00B941F0"/>
    <w:rsid w:val="00B94ED9"/>
    <w:rsid w:val="00BA694E"/>
    <w:rsid w:val="00BB3B19"/>
    <w:rsid w:val="00BC3840"/>
    <w:rsid w:val="00BE24CB"/>
    <w:rsid w:val="00BF0061"/>
    <w:rsid w:val="00BF6C8C"/>
    <w:rsid w:val="00BF7D93"/>
    <w:rsid w:val="00C0454C"/>
    <w:rsid w:val="00C2001A"/>
    <w:rsid w:val="00C35A49"/>
    <w:rsid w:val="00C70B2C"/>
    <w:rsid w:val="00C9569C"/>
    <w:rsid w:val="00CB51CB"/>
    <w:rsid w:val="00CC1E99"/>
    <w:rsid w:val="00CC64B4"/>
    <w:rsid w:val="00CD528A"/>
    <w:rsid w:val="00CE3D13"/>
    <w:rsid w:val="00CF5031"/>
    <w:rsid w:val="00D15D8A"/>
    <w:rsid w:val="00D3353F"/>
    <w:rsid w:val="00D440E1"/>
    <w:rsid w:val="00D44D1B"/>
    <w:rsid w:val="00D543B9"/>
    <w:rsid w:val="00D6344E"/>
    <w:rsid w:val="00D64442"/>
    <w:rsid w:val="00D707D5"/>
    <w:rsid w:val="00D82950"/>
    <w:rsid w:val="00D84745"/>
    <w:rsid w:val="00D913CD"/>
    <w:rsid w:val="00DB1F23"/>
    <w:rsid w:val="00DC695E"/>
    <w:rsid w:val="00DD29E6"/>
    <w:rsid w:val="00E1457B"/>
    <w:rsid w:val="00E20515"/>
    <w:rsid w:val="00E36EBE"/>
    <w:rsid w:val="00E53A00"/>
    <w:rsid w:val="00E632CE"/>
    <w:rsid w:val="00E66308"/>
    <w:rsid w:val="00E72DDD"/>
    <w:rsid w:val="00E91757"/>
    <w:rsid w:val="00E93EF6"/>
    <w:rsid w:val="00EB0F76"/>
    <w:rsid w:val="00EF485A"/>
    <w:rsid w:val="00F01EEA"/>
    <w:rsid w:val="00F35D31"/>
    <w:rsid w:val="00F4015B"/>
    <w:rsid w:val="00F65657"/>
    <w:rsid w:val="00F862B2"/>
    <w:rsid w:val="00FB5D38"/>
    <w:rsid w:val="00FF70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F09C5C-00BA-C64F-B112-D5B2257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657"/>
    <w:pPr>
      <w:spacing w:after="200" w:line="276" w:lineRule="auto"/>
    </w:pPr>
    <w:rPr>
      <w:sz w:val="22"/>
      <w:szCs w:val="22"/>
      <w:lang w:val="en-US"/>
    </w:rPr>
  </w:style>
  <w:style w:type="paragraph" w:styleId="Balk1">
    <w:name w:val="heading 1"/>
    <w:basedOn w:val="Normal"/>
    <w:next w:val="Normal"/>
    <w:link w:val="Balk1Char"/>
    <w:uiPriority w:val="9"/>
    <w:qFormat/>
    <w:rsid w:val="00C0454C"/>
    <w:pPr>
      <w:keepNext/>
      <w:spacing w:before="240" w:after="60"/>
      <w:outlineLvl w:val="0"/>
    </w:pPr>
    <w:rPr>
      <w:rFonts w:ascii="Cambria" w:hAnsi="Cambria"/>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99"/>
    <w:rsid w:val="004E730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Kpr">
    <w:name w:val="Hyperlink"/>
    <w:uiPriority w:val="99"/>
    <w:semiHidden/>
    <w:rsid w:val="004E7302"/>
    <w:rPr>
      <w:rFonts w:cs="Times New Roman"/>
      <w:color w:val="003366"/>
      <w:u w:val="none"/>
      <w:effect w:val="none"/>
    </w:rPr>
  </w:style>
  <w:style w:type="paragraph" w:styleId="BalonMetni">
    <w:name w:val="Balloon Text"/>
    <w:basedOn w:val="Normal"/>
    <w:link w:val="BalonMetniChar"/>
    <w:uiPriority w:val="99"/>
    <w:semiHidden/>
    <w:rsid w:val="004E7302"/>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locked/>
    <w:rsid w:val="004E7302"/>
    <w:rPr>
      <w:rFonts w:ascii="Tahoma" w:hAnsi="Tahoma" w:cs="Tahoma"/>
      <w:sz w:val="16"/>
      <w:szCs w:val="16"/>
    </w:rPr>
  </w:style>
  <w:style w:type="paragraph" w:styleId="ListeParagraf">
    <w:name w:val="List Paragraph"/>
    <w:basedOn w:val="Normal"/>
    <w:uiPriority w:val="34"/>
    <w:qFormat/>
    <w:rsid w:val="00A779A9"/>
    <w:pPr>
      <w:spacing w:after="0" w:line="240" w:lineRule="auto"/>
      <w:ind w:left="708"/>
    </w:pPr>
    <w:rPr>
      <w:rFonts w:ascii="Times New Roman" w:hAnsi="Times New Roman"/>
      <w:sz w:val="24"/>
      <w:szCs w:val="24"/>
    </w:rPr>
  </w:style>
  <w:style w:type="character" w:customStyle="1" w:styleId="Balk1Char">
    <w:name w:val="Başlık 1 Char"/>
    <w:link w:val="Balk1"/>
    <w:uiPriority w:val="9"/>
    <w:rsid w:val="00C0454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3559">
      <w:bodyDiv w:val="1"/>
      <w:marLeft w:val="0"/>
      <w:marRight w:val="0"/>
      <w:marTop w:val="0"/>
      <w:marBottom w:val="0"/>
      <w:divBdr>
        <w:top w:val="none" w:sz="0" w:space="0" w:color="auto"/>
        <w:left w:val="none" w:sz="0" w:space="0" w:color="auto"/>
        <w:bottom w:val="none" w:sz="0" w:space="0" w:color="auto"/>
        <w:right w:val="none" w:sz="0" w:space="0" w:color="auto"/>
      </w:divBdr>
    </w:div>
    <w:div w:id="476804078">
      <w:marLeft w:val="0"/>
      <w:marRight w:val="0"/>
      <w:marTop w:val="0"/>
      <w:marBottom w:val="0"/>
      <w:divBdr>
        <w:top w:val="none" w:sz="0" w:space="0" w:color="auto"/>
        <w:left w:val="none" w:sz="0" w:space="0" w:color="auto"/>
        <w:bottom w:val="none" w:sz="0" w:space="0" w:color="auto"/>
        <w:right w:val="none" w:sz="0" w:space="0" w:color="auto"/>
      </w:divBdr>
    </w:div>
    <w:div w:id="476804079">
      <w:marLeft w:val="0"/>
      <w:marRight w:val="0"/>
      <w:marTop w:val="0"/>
      <w:marBottom w:val="0"/>
      <w:divBdr>
        <w:top w:val="none" w:sz="0" w:space="0" w:color="auto"/>
        <w:left w:val="none" w:sz="0" w:space="0" w:color="auto"/>
        <w:bottom w:val="none" w:sz="0" w:space="0" w:color="auto"/>
        <w:right w:val="none" w:sz="0" w:space="0" w:color="auto"/>
      </w:divBdr>
    </w:div>
    <w:div w:id="476804080">
      <w:marLeft w:val="0"/>
      <w:marRight w:val="0"/>
      <w:marTop w:val="0"/>
      <w:marBottom w:val="0"/>
      <w:divBdr>
        <w:top w:val="none" w:sz="0" w:space="0" w:color="auto"/>
        <w:left w:val="none" w:sz="0" w:space="0" w:color="auto"/>
        <w:bottom w:val="none" w:sz="0" w:space="0" w:color="auto"/>
        <w:right w:val="none" w:sz="0" w:space="0" w:color="auto"/>
      </w:divBdr>
      <w:divsChild>
        <w:div w:id="476804082">
          <w:marLeft w:val="0"/>
          <w:marRight w:val="0"/>
          <w:marTop w:val="0"/>
          <w:marBottom w:val="0"/>
          <w:divBdr>
            <w:top w:val="none" w:sz="0" w:space="0" w:color="auto"/>
            <w:left w:val="none" w:sz="0" w:space="0" w:color="auto"/>
            <w:bottom w:val="none" w:sz="0" w:space="0" w:color="auto"/>
            <w:right w:val="none" w:sz="0" w:space="0" w:color="auto"/>
          </w:divBdr>
        </w:div>
        <w:div w:id="476804086">
          <w:marLeft w:val="0"/>
          <w:marRight w:val="0"/>
          <w:marTop w:val="0"/>
          <w:marBottom w:val="0"/>
          <w:divBdr>
            <w:top w:val="none" w:sz="0" w:space="0" w:color="auto"/>
            <w:left w:val="none" w:sz="0" w:space="0" w:color="auto"/>
            <w:bottom w:val="none" w:sz="0" w:space="0" w:color="auto"/>
            <w:right w:val="none" w:sz="0" w:space="0" w:color="auto"/>
          </w:divBdr>
        </w:div>
      </w:divsChild>
    </w:div>
    <w:div w:id="476804083">
      <w:marLeft w:val="0"/>
      <w:marRight w:val="0"/>
      <w:marTop w:val="0"/>
      <w:marBottom w:val="0"/>
      <w:divBdr>
        <w:top w:val="none" w:sz="0" w:space="0" w:color="auto"/>
        <w:left w:val="none" w:sz="0" w:space="0" w:color="auto"/>
        <w:bottom w:val="none" w:sz="0" w:space="0" w:color="auto"/>
        <w:right w:val="none" w:sz="0" w:space="0" w:color="auto"/>
      </w:divBdr>
      <w:divsChild>
        <w:div w:id="476804081">
          <w:marLeft w:val="0"/>
          <w:marRight w:val="0"/>
          <w:marTop w:val="0"/>
          <w:marBottom w:val="0"/>
          <w:divBdr>
            <w:top w:val="none" w:sz="0" w:space="0" w:color="auto"/>
            <w:left w:val="none" w:sz="0" w:space="0" w:color="auto"/>
            <w:bottom w:val="none" w:sz="0" w:space="0" w:color="auto"/>
            <w:right w:val="none" w:sz="0" w:space="0" w:color="auto"/>
          </w:divBdr>
        </w:div>
        <w:div w:id="476804084">
          <w:marLeft w:val="0"/>
          <w:marRight w:val="0"/>
          <w:marTop w:val="0"/>
          <w:marBottom w:val="0"/>
          <w:divBdr>
            <w:top w:val="none" w:sz="0" w:space="0" w:color="auto"/>
            <w:left w:val="none" w:sz="0" w:space="0" w:color="auto"/>
            <w:bottom w:val="none" w:sz="0" w:space="0" w:color="auto"/>
            <w:right w:val="none" w:sz="0" w:space="0" w:color="auto"/>
          </w:divBdr>
        </w:div>
      </w:divsChild>
    </w:div>
    <w:div w:id="47680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PLANI VE AKTS FORMU</vt:lpstr>
      <vt:lpstr>DERS PLANI VE AKTS FORMU</vt:lpstr>
    </vt:vector>
  </TitlesOfParts>
  <Company>HP</Company>
  <LinksUpToDate>false</LinksUpToDate>
  <CharactersWithSpaces>5156</CharactersWithSpaces>
  <SharedDoc>false</SharedDoc>
  <HLinks>
    <vt:vector size="12" baseType="variant">
      <vt:variant>
        <vt:i4>1703954</vt:i4>
      </vt:variant>
      <vt:variant>
        <vt:i4>3</vt:i4>
      </vt:variant>
      <vt:variant>
        <vt:i4>0</vt:i4>
      </vt:variant>
      <vt:variant>
        <vt:i4>5</vt:i4>
      </vt:variant>
      <vt:variant>
        <vt:lpwstr>http://www.google.com.tr/search?hl=tr&amp;tbo=p&amp;tbm=bks&amp;q=inauthor:%22Marcel+Le+Nard%22&amp;source=gbs_metadata_r&amp;cad=6</vt:lpwstr>
      </vt:variant>
      <vt:variant>
        <vt:lpwstr/>
      </vt:variant>
      <vt:variant>
        <vt:i4>1704011</vt:i4>
      </vt:variant>
      <vt:variant>
        <vt:i4>0</vt:i4>
      </vt:variant>
      <vt:variant>
        <vt:i4>0</vt:i4>
      </vt:variant>
      <vt:variant>
        <vt:i4>5</vt:i4>
      </vt:variant>
      <vt:variant>
        <vt:lpwstr>http://www.google.com.tr/search?hl=tr&amp;tbo=p&amp;tbm=bks&amp;q=inauthor:%22August+De+Hertogh%22&amp;source=gbs_metadata_r&amp;cad=6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PLANI VE AKTS FORMU</dc:title>
  <dc:subject/>
  <dc:creator>Duran</dc:creator>
  <cp:keywords/>
  <cp:lastModifiedBy>H.Ekin Oktay</cp:lastModifiedBy>
  <cp:revision>2</cp:revision>
  <dcterms:created xsi:type="dcterms:W3CDTF">2020-09-29T11:01:00Z</dcterms:created>
  <dcterms:modified xsi:type="dcterms:W3CDTF">2020-09-29T11:01:00Z</dcterms:modified>
</cp:coreProperties>
</file>