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8953885"/>
        <w:docPartObj>
          <w:docPartGallery w:val="Cover Pages"/>
          <w:docPartUnique/>
        </w:docPartObj>
      </w:sdtPr>
      <w:sdtEndPr>
        <w:rPr>
          <w:b/>
          <w:sz w:val="24"/>
          <w:szCs w:val="24"/>
          <w:u w:val="single"/>
        </w:rPr>
      </w:sdtEndPr>
      <w:sdtContent>
        <w:p w:rsidR="00F508B4" w:rsidRDefault="00EE51F2">
          <w:r>
            <w:rPr>
              <w:noProof/>
              <w:lang w:eastAsia="tr-TR"/>
            </w:rPr>
            <mc:AlternateContent>
              <mc:Choice Requires="wps">
                <w:drawing>
                  <wp:anchor distT="0" distB="0" distL="114300" distR="114300" simplePos="0" relativeHeight="251649536" behindDoc="0" locked="0" layoutInCell="1" allowOverlap="1">
                    <wp:simplePos x="0" y="0"/>
                    <wp:positionH relativeFrom="margin">
                      <wp:posOffset>-728345</wp:posOffset>
                    </wp:positionH>
                    <wp:positionV relativeFrom="margin">
                      <wp:posOffset>-890270</wp:posOffset>
                    </wp:positionV>
                    <wp:extent cx="7219950" cy="6247130"/>
                    <wp:effectExtent l="0" t="0" r="0" b="0"/>
                    <wp:wrapNone/>
                    <wp:docPr id="38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6247130"/>
                            </a:xfrm>
                            <a:prstGeom prst="rect">
                              <a:avLst/>
                            </a:prstGeom>
                            <a:gradFill>
                              <a:gsLst>
                                <a:gs pos="0">
                                  <a:schemeClr val="tx2">
                                    <a:lumMod val="40000"/>
                                    <a:lumOff val="60000"/>
                                  </a:schemeClr>
                                </a:gs>
                                <a:gs pos="100000">
                                  <a:schemeClr val="tx2">
                                    <a:lumMod val="60000"/>
                                    <a:lumOff val="40000"/>
                                  </a:schemeClr>
                                </a:gs>
                              </a:gsLst>
                            </a:gra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End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margin-left:-57.35pt;margin-top:-70.1pt;width:568.5pt;height:491.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" fillcolor="#8db3e2 [1311]" stroked="f">
                    <v:fill color2="#548dd4 [1951]" rotate="t" focusposition=".5,.5" focussize="" focus="100%" type="gradientRadial"/>
                    <v:textbox inset="18pt,,108pt,7.2pt">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End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v:textbox>
                    <w10:wrap anchorx="margin" anchory="margin"/>
                  </v:rect>
                </w:pict>
              </mc:Fallback>
            </mc:AlternateContent>
          </w:r>
        </w:p>
        <w:p w:rsidR="00F508B4" w:rsidRDefault="00F508B4"/>
        <w:p w:rsidR="00F508B4" w:rsidRDefault="00EE51F2">
          <w:r>
            <w:rPr>
              <w:noProof/>
              <w:lang w:eastAsia="tr-TR"/>
            </w:rPr>
            <mc:AlternateContent>
              <mc:Choice Requires="wps">
                <w:drawing>
                  <wp:anchor distT="45720" distB="45720" distL="114300" distR="114300" simplePos="0" relativeHeight="251673088" behindDoc="0" locked="0" layoutInCell="1" allowOverlap="1">
                    <wp:simplePos x="0" y="0"/>
                    <wp:positionH relativeFrom="column">
                      <wp:posOffset>2024380</wp:posOffset>
                    </wp:positionH>
                    <wp:positionV relativeFrom="paragraph">
                      <wp:posOffset>196850</wp:posOffset>
                    </wp:positionV>
                    <wp:extent cx="1704975" cy="1819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819275"/>
                            </a:xfrm>
                            <a:prstGeom prst="rect">
                              <a:avLst/>
                            </a:prstGeom>
                            <a:noFill/>
                            <a:ln w="9525">
                              <a:noFill/>
                              <a:miter lim="800000"/>
                              <a:headEnd/>
                              <a:tailEnd/>
                            </a:ln>
                          </wps:spPr>
                          <wps:txb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9.4pt;margin-top:15.5pt;width:134.25pt;height:143.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" filled="f" stroked="f">
                    <v:textbo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v:textbox>
                    <w10:wrap type="square"/>
                  </v:shape>
                </w:pict>
              </mc:Fallback>
            </mc:AlternateContent>
          </w:r>
        </w:p>
        <w:p w:rsidR="00F508B4" w:rsidRDefault="00F508B4"/>
        <w:p w:rsidR="002E2A0D" w:rsidRDefault="00EE51F2" w:rsidP="00502B3B">
          <w:r>
            <w:rPr>
              <w:noProof/>
              <w:lang w:eastAsia="tr-TR"/>
            </w:rPr>
            <mc:AlternateContent>
              <mc:Choice Requires="wps">
                <w:drawing>
                  <wp:anchor distT="0" distB="0" distL="114300" distR="114300" simplePos="0" relativeHeight="251675136" behindDoc="0" locked="0" layoutInCell="1" allowOverlap="1">
                    <wp:simplePos x="0" y="0"/>
                    <wp:positionH relativeFrom="column">
                      <wp:posOffset>-604520</wp:posOffset>
                    </wp:positionH>
                    <wp:positionV relativeFrom="paragraph">
                      <wp:posOffset>7961630</wp:posOffset>
                    </wp:positionV>
                    <wp:extent cx="6981825" cy="438150"/>
                    <wp:effectExtent l="0" t="0" r="0" b="0"/>
                    <wp:wrapNone/>
                    <wp:docPr id="33"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1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28" type="#_x0000_t202" style="position:absolute;margin-left:-47.6pt;margin-top:626.9pt;width:549.75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" filled="f" stroked="f" strokeweight=".5pt">
                    <v:path arrowok="t"/>
                    <v:textbo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v:textbox>
                  </v:shape>
                </w:pict>
              </mc:Fallback>
            </mc:AlternateContent>
          </w:r>
          <w:r>
            <w:rPr>
              <w:noProof/>
              <w:lang w:eastAsia="tr-TR"/>
            </w:rPr>
            <mc:AlternateContent>
              <mc:Choice Requires="wps">
                <w:drawing>
                  <wp:anchor distT="0" distB="0" distL="114300" distR="114300" simplePos="0" relativeHeight="251646464" behindDoc="0" locked="0" layoutInCell="1" allowOverlap="1">
                    <wp:simplePos x="0" y="0"/>
                    <wp:positionH relativeFrom="margin">
                      <wp:posOffset>-737870</wp:posOffset>
                    </wp:positionH>
                    <wp:positionV relativeFrom="page">
                      <wp:posOffset>6266815</wp:posOffset>
                    </wp:positionV>
                    <wp:extent cx="7229475" cy="4429125"/>
                    <wp:effectExtent l="0" t="0" r="0" b="0"/>
                    <wp:wrapNone/>
                    <wp:docPr id="388" name="Dikdörtgen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4429125"/>
                            </a:xfrm>
                            <a:prstGeom prst="rect">
                              <a:avLst/>
                            </a:prstGeom>
                            <a:gradFill>
                              <a:gsLst>
                                <a:gs pos="0">
                                  <a:schemeClr val="lt1">
                                    <a:tint val="80000"/>
                                    <a:satMod val="300000"/>
                                  </a:schemeClr>
                                </a:gs>
                                <a:gs pos="100000">
                                  <a:schemeClr val="bg1">
                                    <a:lumMod val="95000"/>
                                  </a:schemeClr>
                                </a:gs>
                              </a:gsLst>
                            </a:gra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5E52" id="Dikdörtgen 388" o:spid="_x0000_s1026" style="position:absolute;margin-left:-58.1pt;margin-top:493.45pt;width:569.25pt;height:348.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" fillcolor="white [2577]" stroked="f" strokeweight="2pt">
                    <v:fill color2="#f2f2f2 [3052]" rotate="t" focusposition=".5,.5" focussize="" focus="100%" type="gradientRadial"/>
                    <v:path arrowok="t"/>
                    <w10:wrap anchorx="margin" anchory="page"/>
                  </v:rect>
                </w:pict>
              </mc:Fallback>
            </mc:AlternateContent>
          </w:r>
          <w:r w:rsidR="009E53D4" w:rsidRPr="00C261BE">
            <w:rPr>
              <w:noProof/>
              <w:lang w:eastAsia="tr-TR"/>
            </w:rPr>
            <w:drawing>
              <wp:anchor distT="0" distB="0" distL="114300" distR="114300" simplePos="0" relativeHeight="251668992" behindDoc="0" locked="0" layoutInCell="1" allowOverlap="1">
                <wp:simplePos x="0" y="0"/>
                <wp:positionH relativeFrom="column">
                  <wp:posOffset>3523615</wp:posOffset>
                </wp:positionH>
                <wp:positionV relativeFrom="paragraph">
                  <wp:posOffset>7085330</wp:posOffset>
                </wp:positionV>
                <wp:extent cx="1734185" cy="58039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1">
                          <a:extLst>
                            <a:ext uri="{28A0092B-C50C-407E-A947-70E740481C1C}">
                              <a14:useLocalDpi xmlns:a14="http://schemas.microsoft.com/office/drawing/2010/main" val="0"/>
                            </a:ext>
                          </a:extLst>
                        </a:blip>
                        <a:stretch>
                          <a:fillRect/>
                        </a:stretch>
                      </pic:blipFill>
                      <pic:spPr>
                        <a:xfrm>
                          <a:off x="0" y="0"/>
                          <a:ext cx="1734185" cy="580390"/>
                        </a:xfrm>
                        <a:prstGeom prst="rect">
                          <a:avLst/>
                        </a:prstGeom>
                      </pic:spPr>
                    </pic:pic>
                  </a:graphicData>
                </a:graphic>
              </wp:anchor>
            </w:drawing>
          </w:r>
          <w:r>
            <w:rPr>
              <w:noProof/>
              <w:lang w:eastAsia="tr-TR"/>
            </w:rPr>
            <mc:AlternateContent>
              <mc:Choice Requires="wps">
                <w:drawing>
                  <wp:anchor distT="0" distB="0" distL="114300" distR="114300" simplePos="0" relativeHeight="251657728" behindDoc="0" locked="0" layoutInCell="1" allowOverlap="1">
                    <wp:simplePos x="0" y="0"/>
                    <wp:positionH relativeFrom="margin">
                      <wp:posOffset>2401570</wp:posOffset>
                    </wp:positionH>
                    <wp:positionV relativeFrom="margin">
                      <wp:posOffset>5574665</wp:posOffset>
                    </wp:positionV>
                    <wp:extent cx="3905250" cy="3716020"/>
                    <wp:effectExtent l="0" t="0" r="0" b="0"/>
                    <wp:wrapNone/>
                    <wp:docPr id="387" name="Metin Kutusu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3716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End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B4604" w:rsidP="00574821">
                                <w:pPr>
                                  <w:pStyle w:val="AralkYok"/>
                                  <w:jc w:val="center"/>
                                  <w:rPr>
                                    <w:rFonts w:eastAsiaTheme="minorHAnsi"/>
                                    <w:b/>
                                    <w:bCs/>
                                    <w:color w:val="1F497D" w:themeColor="text2"/>
                                    <w:sz w:val="28"/>
                                    <w:szCs w:val="28"/>
                                    <w:lang w:eastAsia="en-US"/>
                                  </w:rPr>
                                </w:pPr>
                                <w:r w:rsidRPr="00BB4604">
                                  <w:rPr>
                                    <w:rFonts w:eastAsiaTheme="minorHAnsi"/>
                                    <w:color w:val="1F497D" w:themeColor="text2"/>
                                    <w:sz w:val="28"/>
                                    <w:szCs w:val="28"/>
                                    <w:lang w:eastAsia="en-US"/>
                                  </w:rPr>
                                  <w:t>HACİM - PERSPEKTİF</w:t>
                                </w:r>
                              </w:p>
                              <w:p w:rsidR="00574821" w:rsidRPr="00574821" w:rsidRDefault="00574821" w:rsidP="00574821">
                                <w:pPr>
                                  <w:pStyle w:val="AralkYok"/>
                                  <w:jc w:val="center"/>
                                  <w:rPr>
                                    <w:rFonts w:eastAsiaTheme="minorHAnsi"/>
                                    <w:color w:val="1F497D" w:themeColor="text2"/>
                                    <w:sz w:val="28"/>
                                    <w:szCs w:val="28"/>
                                    <w:lang w:eastAsia="en-US"/>
                                  </w:rPr>
                                </w:pPr>
                              </w:p>
                              <w:p w:rsidR="00F508B4" w:rsidRPr="00795AA4" w:rsidRDefault="00F508B4" w:rsidP="00574821">
                                <w:pPr>
                                  <w:suppressOverlap/>
                                  <w:rPr>
                                    <w:color w:val="1F497D" w:themeColor="text2"/>
                                    <w:sz w:val="24"/>
                                    <w:szCs w:val="24"/>
                                  </w:rPr>
                                </w:pPr>
                              </w:p>
                              <w:p w:rsidR="00F508B4" w:rsidRDefault="00F508B4"/>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7" o:spid="_x0000_s1029" type="#_x0000_t202" style="position:absolute;margin-left:189.1pt;margin-top:438.95pt;width:307.5pt;height:292.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" filled="f" stroked="f" strokeweight=".5pt">
                    <v:path arrowok="t"/>
                    <v:textbox inset=",14.4pt,,7.2pt">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End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B4604" w:rsidP="00574821">
                          <w:pPr>
                            <w:pStyle w:val="AralkYok"/>
                            <w:jc w:val="center"/>
                            <w:rPr>
                              <w:rFonts w:eastAsiaTheme="minorHAnsi"/>
                              <w:b/>
                              <w:bCs/>
                              <w:color w:val="1F497D" w:themeColor="text2"/>
                              <w:sz w:val="28"/>
                              <w:szCs w:val="28"/>
                              <w:lang w:eastAsia="en-US"/>
                            </w:rPr>
                          </w:pPr>
                          <w:r w:rsidRPr="00BB4604">
                            <w:rPr>
                              <w:rFonts w:eastAsiaTheme="minorHAnsi"/>
                              <w:color w:val="1F497D" w:themeColor="text2"/>
                              <w:sz w:val="28"/>
                              <w:szCs w:val="28"/>
                              <w:lang w:eastAsia="en-US"/>
                            </w:rPr>
                            <w:t>HACİM - PERSPEKTİF</w:t>
                          </w:r>
                        </w:p>
                        <w:p w:rsidR="00574821" w:rsidRPr="00574821" w:rsidRDefault="00574821" w:rsidP="00574821">
                          <w:pPr>
                            <w:pStyle w:val="AralkYok"/>
                            <w:jc w:val="center"/>
                            <w:rPr>
                              <w:rFonts w:eastAsiaTheme="minorHAnsi"/>
                              <w:color w:val="1F497D" w:themeColor="text2"/>
                              <w:sz w:val="28"/>
                              <w:szCs w:val="28"/>
                              <w:lang w:eastAsia="en-US"/>
                            </w:rPr>
                          </w:pPr>
                        </w:p>
                        <w:p w:rsidR="00F508B4" w:rsidRPr="00795AA4" w:rsidRDefault="00F508B4" w:rsidP="00574821">
                          <w:pPr>
                            <w:suppressOverlap/>
                            <w:rPr>
                              <w:color w:val="1F497D" w:themeColor="text2"/>
                              <w:sz w:val="24"/>
                              <w:szCs w:val="24"/>
                            </w:rPr>
                          </w:pPr>
                        </w:p>
                        <w:p w:rsidR="00F508B4" w:rsidRDefault="00F508B4"/>
                      </w:txbxContent>
                    </v:textbox>
                    <w10:wrap anchorx="margin" anchory="margin"/>
                  </v:shape>
                </w:pict>
              </mc:Fallback>
            </mc:AlternateContent>
          </w:r>
          <w:r>
            <w:rPr>
              <w:noProof/>
              <w:lang w:eastAsia="tr-TR"/>
            </w:rPr>
            <mc:AlternateContent>
              <mc:Choice Requires="wps">
                <w:drawing>
                  <wp:anchor distT="0" distB="0" distL="114300" distR="114300" simplePos="0" relativeHeight="251662848" behindDoc="0" locked="0" layoutInCell="1" allowOverlap="1">
                    <wp:simplePos x="0" y="0"/>
                    <wp:positionH relativeFrom="column">
                      <wp:posOffset>-594995</wp:posOffset>
                    </wp:positionH>
                    <wp:positionV relativeFrom="paragraph">
                      <wp:posOffset>4542155</wp:posOffset>
                    </wp:positionV>
                    <wp:extent cx="3162300" cy="3468370"/>
                    <wp:effectExtent l="0" t="0" r="0" b="0"/>
                    <wp:wrapNone/>
                    <wp:docPr id="32"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346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567EF2"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End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0" type="#_x0000_t202" style="position:absolute;margin-left:-46.85pt;margin-top:357.65pt;width:249pt;height:2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" filled="f" stroked="f" strokeweight=".5pt">
                    <v:path arrowok="t"/>
                    <v:textbo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DF350B"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End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v:textbox>
                  </v:shape>
                </w:pict>
              </mc:Fallback>
            </mc:AlternateContent>
          </w:r>
          <w:r>
            <w:rPr>
              <w:noProof/>
              <w:lang w:eastAsia="tr-TR"/>
            </w:rPr>
            <mc:AlternateContent>
              <mc:Choice Requires="wpg">
                <w:drawing>
                  <wp:anchor distT="0" distB="0" distL="114300" distR="114300" simplePos="0" relativeHeight="251652608" behindDoc="0" locked="0" layoutInCell="1" allowOverlap="1">
                    <wp:simplePos x="0" y="0"/>
                    <wp:positionH relativeFrom="page">
                      <wp:posOffset>6222365</wp:posOffset>
                    </wp:positionH>
                    <mc:AlternateContent>
                      <mc:Choice Requires="wp14">
                        <wp:positionV relativeFrom="page">
                          <wp14:pctPosVOffset>49000</wp14:pctPosVOffset>
                        </wp:positionV>
                      </mc:Choice>
                      <mc:Fallback>
                        <wp:positionV relativeFrom="page">
                          <wp:posOffset>5238750</wp:posOffset>
                        </wp:positionV>
                      </mc:Fallback>
                    </mc:AlternateContent>
                    <wp:extent cx="740410" cy="777240"/>
                    <wp:effectExtent l="19050" t="0" r="2540" b="0"/>
                    <wp:wrapNone/>
                    <wp:docPr id="389"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1"/>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tx2">
                                  <a:lumMod val="40000"/>
                                  <a:lumOff val="6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tx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F974CB" id="Grup 7" o:spid="_x0000_s1026" style="position:absolute;margin-left:489.95pt;margin-top:0;width:58.3pt;height:61.2pt;rotation:90;z-index:251652608;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" adj="10330" fillcolor="white [3212]"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" adj="10330" fillcolor="#8db3e2 [1311]"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" adj="10834" fillcolor="#17365d [2415]" stroked="f" strokecolor="white"/>
                    <w10:wrap anchorx="page" anchory="page"/>
                  </v:group>
                </w:pict>
              </mc:Fallback>
            </mc:AlternateContent>
          </w:r>
          <w:r w:rsidR="00F508B4">
            <w:rPr>
              <w:b/>
              <w:sz w:val="24"/>
              <w:szCs w:val="24"/>
              <w:u w:val="single"/>
            </w:rPr>
            <w:br w:type="page"/>
          </w:r>
        </w:p>
      </w:sdtContent>
    </w:sdt>
    <w:p w:rsidR="00F36196" w:rsidRDefault="00F36196" w:rsidP="005C2901">
      <w:pPr>
        <w:spacing w:after="0" w:line="0" w:lineRule="atLeast"/>
      </w:pPr>
    </w:p>
    <w:p w:rsidR="00BB4604" w:rsidRPr="00BB4604" w:rsidRDefault="00BB4604" w:rsidP="00BB4604">
      <w:pPr>
        <w:autoSpaceDE w:val="0"/>
        <w:autoSpaceDN w:val="0"/>
        <w:adjustRightInd w:val="0"/>
        <w:spacing w:after="0" w:line="240" w:lineRule="auto"/>
        <w:rPr>
          <w:rFonts w:ascii="Times New Roman" w:hAnsi="Times New Roman" w:cs="Times New Roman"/>
          <w:b/>
          <w:bCs/>
          <w:sz w:val="44"/>
          <w:szCs w:val="24"/>
        </w:rPr>
      </w:pPr>
      <w:r w:rsidRPr="00BB4604">
        <w:rPr>
          <w:rFonts w:ascii="Times New Roman" w:hAnsi="Times New Roman" w:cs="Times New Roman"/>
          <w:b/>
          <w:bCs/>
          <w:sz w:val="44"/>
          <w:szCs w:val="24"/>
        </w:rPr>
        <w:t>Hacim</w:t>
      </w:r>
    </w:p>
    <w:p w:rsidR="00BB4604" w:rsidRPr="00BB4604" w:rsidRDefault="00BB4604" w:rsidP="00BB4604">
      <w:pPr>
        <w:autoSpaceDE w:val="0"/>
        <w:autoSpaceDN w:val="0"/>
        <w:adjustRightInd w:val="0"/>
        <w:spacing w:after="0" w:line="240" w:lineRule="auto"/>
        <w:rPr>
          <w:rFonts w:ascii="Times New Roman" w:hAnsi="Times New Roman" w:cs="Times New Roman"/>
          <w:b/>
          <w:bCs/>
          <w:sz w:val="24"/>
          <w:szCs w:val="24"/>
        </w:rPr>
      </w:pPr>
    </w:p>
    <w:p w:rsidR="00C261BE" w:rsidRDefault="00BB4604" w:rsidP="00BB4604">
      <w:pPr>
        <w:autoSpaceDE w:val="0"/>
        <w:autoSpaceDN w:val="0"/>
        <w:adjustRightInd w:val="0"/>
        <w:spacing w:after="0" w:line="240" w:lineRule="auto"/>
        <w:jc w:val="both"/>
        <w:rPr>
          <w:rFonts w:ascii="Times New Roman" w:hAnsi="Times New Roman" w:cs="Times New Roman"/>
          <w:sz w:val="24"/>
          <w:szCs w:val="24"/>
        </w:rPr>
      </w:pPr>
      <w:r w:rsidRPr="00BB4604">
        <w:rPr>
          <w:rFonts w:ascii="Times New Roman" w:hAnsi="Times New Roman" w:cs="Times New Roman"/>
          <w:sz w:val="24"/>
          <w:szCs w:val="24"/>
        </w:rPr>
        <w:t>Biçimlerin ve mekânların anlatımının üçüncü boyut kazanmasıdır. Resimde açık- koyu</w:t>
      </w:r>
      <w:r>
        <w:rPr>
          <w:rFonts w:ascii="Times New Roman" w:hAnsi="Times New Roman" w:cs="Times New Roman"/>
          <w:sz w:val="24"/>
          <w:szCs w:val="24"/>
        </w:rPr>
        <w:t xml:space="preserve"> </w:t>
      </w:r>
      <w:r w:rsidRPr="00BB4604">
        <w:rPr>
          <w:rFonts w:ascii="Times New Roman" w:hAnsi="Times New Roman" w:cs="Times New Roman"/>
          <w:sz w:val="24"/>
          <w:szCs w:val="24"/>
        </w:rPr>
        <w:t>değerlerle hacim etkisi kazandırılır.</w:t>
      </w:r>
      <w:r>
        <w:rPr>
          <w:rFonts w:ascii="Times New Roman" w:hAnsi="Times New Roman" w:cs="Times New Roman"/>
          <w:sz w:val="24"/>
          <w:szCs w:val="24"/>
        </w:rPr>
        <w:t xml:space="preserve"> </w:t>
      </w:r>
    </w:p>
    <w:p w:rsidR="00BB4604" w:rsidRDefault="00BB4604" w:rsidP="00BB4604">
      <w:pPr>
        <w:autoSpaceDE w:val="0"/>
        <w:autoSpaceDN w:val="0"/>
        <w:adjustRightInd w:val="0"/>
        <w:spacing w:after="0" w:line="240" w:lineRule="auto"/>
        <w:jc w:val="both"/>
        <w:rPr>
          <w:rFonts w:ascii="Times New Roman" w:hAnsi="Times New Roman" w:cs="Times New Roman"/>
          <w:sz w:val="24"/>
          <w:szCs w:val="24"/>
        </w:rPr>
      </w:pPr>
    </w:p>
    <w:p w:rsidR="00BB4604" w:rsidRDefault="00BB4604" w:rsidP="00BB4604">
      <w:pPr>
        <w:autoSpaceDE w:val="0"/>
        <w:autoSpaceDN w:val="0"/>
        <w:adjustRightInd w:val="0"/>
        <w:spacing w:after="0" w:line="240" w:lineRule="auto"/>
        <w:jc w:val="both"/>
        <w:rPr>
          <w:rFonts w:ascii="Times New Roman" w:hAnsi="Times New Roman" w:cs="Times New Roman"/>
          <w:sz w:val="24"/>
          <w:szCs w:val="24"/>
        </w:rPr>
      </w:pPr>
    </w:p>
    <w:p w:rsidR="00BB4604" w:rsidRDefault="00BB4604" w:rsidP="002D6767">
      <w:pPr>
        <w:autoSpaceDE w:val="0"/>
        <w:autoSpaceDN w:val="0"/>
        <w:adjustRightInd w:val="0"/>
        <w:spacing w:after="0" w:line="240" w:lineRule="auto"/>
        <w:jc w:val="center"/>
      </w:pPr>
      <w:r w:rsidRPr="00BB4604">
        <w:rPr>
          <w:noProof/>
          <w:lang w:eastAsia="tr-TR"/>
        </w:rPr>
        <w:drawing>
          <wp:inline distT="0" distB="0" distL="0" distR="0">
            <wp:extent cx="3872680" cy="170436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2448" cy="1713066"/>
                    </a:xfrm>
                    <a:prstGeom prst="rect">
                      <a:avLst/>
                    </a:prstGeom>
                    <a:noFill/>
                    <a:ln>
                      <a:noFill/>
                    </a:ln>
                  </pic:spPr>
                </pic:pic>
              </a:graphicData>
            </a:graphic>
          </wp:inline>
        </w:drawing>
      </w:r>
    </w:p>
    <w:p w:rsidR="00350CC0" w:rsidRDefault="00350CC0" w:rsidP="00BB4604">
      <w:pPr>
        <w:autoSpaceDE w:val="0"/>
        <w:autoSpaceDN w:val="0"/>
        <w:adjustRightInd w:val="0"/>
        <w:spacing w:after="0" w:line="240" w:lineRule="auto"/>
        <w:jc w:val="both"/>
      </w:pPr>
    </w:p>
    <w:p w:rsidR="00350CC0" w:rsidRDefault="00350CC0" w:rsidP="00BB4604">
      <w:pPr>
        <w:autoSpaceDE w:val="0"/>
        <w:autoSpaceDN w:val="0"/>
        <w:adjustRightInd w:val="0"/>
        <w:spacing w:after="0" w:line="240" w:lineRule="auto"/>
        <w:jc w:val="both"/>
      </w:pPr>
    </w:p>
    <w:p w:rsidR="00350CC0" w:rsidRDefault="00350CC0" w:rsidP="002D6767">
      <w:pPr>
        <w:autoSpaceDE w:val="0"/>
        <w:autoSpaceDN w:val="0"/>
        <w:adjustRightInd w:val="0"/>
        <w:spacing w:after="0" w:line="240" w:lineRule="auto"/>
        <w:jc w:val="center"/>
      </w:pPr>
      <w:r>
        <w:rPr>
          <w:noProof/>
          <w:lang w:eastAsia="tr-TR"/>
        </w:rPr>
        <w:drawing>
          <wp:inline distT="0" distB="0" distL="0" distR="0">
            <wp:extent cx="3500744" cy="3485178"/>
            <wp:effectExtent l="0" t="0" r="5080" b="1270"/>
            <wp:docPr id="55" name="Resim 55" descr="five basic elements of shape - Google Search | Basic drawing, Art lessons,  Drawing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ve basic elements of shape - Google Search | Basic drawing, Art lessons,  Drawing less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9247" cy="3493643"/>
                    </a:xfrm>
                    <a:prstGeom prst="rect">
                      <a:avLst/>
                    </a:prstGeom>
                    <a:noFill/>
                    <a:ln>
                      <a:noFill/>
                    </a:ln>
                  </pic:spPr>
                </pic:pic>
              </a:graphicData>
            </a:graphic>
          </wp:inline>
        </w:drawing>
      </w:r>
    </w:p>
    <w:p w:rsidR="00BB4604" w:rsidRDefault="00BB4604" w:rsidP="00BB4604">
      <w:pPr>
        <w:autoSpaceDE w:val="0"/>
        <w:autoSpaceDN w:val="0"/>
        <w:adjustRightInd w:val="0"/>
        <w:spacing w:after="0" w:line="240" w:lineRule="auto"/>
        <w:jc w:val="both"/>
      </w:pPr>
    </w:p>
    <w:p w:rsidR="00BB4604" w:rsidRDefault="00BB4604" w:rsidP="00BB4604">
      <w:pPr>
        <w:autoSpaceDE w:val="0"/>
        <w:autoSpaceDN w:val="0"/>
        <w:adjustRightInd w:val="0"/>
        <w:spacing w:after="0" w:line="240" w:lineRule="auto"/>
        <w:jc w:val="both"/>
      </w:pPr>
    </w:p>
    <w:p w:rsidR="00BB4604" w:rsidRPr="00BB4604" w:rsidRDefault="00BB4604" w:rsidP="00BB4604">
      <w:pPr>
        <w:autoSpaceDE w:val="0"/>
        <w:autoSpaceDN w:val="0"/>
        <w:adjustRightInd w:val="0"/>
        <w:spacing w:after="0" w:line="240" w:lineRule="auto"/>
        <w:jc w:val="both"/>
        <w:rPr>
          <w:rFonts w:ascii="Times New Roman" w:hAnsi="Times New Roman" w:cs="Times New Roman"/>
          <w:b/>
          <w:sz w:val="40"/>
          <w:szCs w:val="24"/>
        </w:rPr>
      </w:pPr>
      <w:r w:rsidRPr="00BB4604">
        <w:rPr>
          <w:rFonts w:ascii="Times New Roman" w:hAnsi="Times New Roman" w:cs="Times New Roman"/>
          <w:b/>
          <w:sz w:val="40"/>
          <w:szCs w:val="24"/>
        </w:rPr>
        <w:t>Düzlem Ve Hacim</w:t>
      </w:r>
    </w:p>
    <w:p w:rsidR="00BB4604" w:rsidRPr="00BB4604" w:rsidRDefault="00BB4604" w:rsidP="00BB4604">
      <w:pPr>
        <w:autoSpaceDE w:val="0"/>
        <w:autoSpaceDN w:val="0"/>
        <w:adjustRightInd w:val="0"/>
        <w:spacing w:after="0" w:line="240" w:lineRule="auto"/>
        <w:jc w:val="both"/>
        <w:rPr>
          <w:rFonts w:ascii="Times New Roman" w:hAnsi="Times New Roman" w:cs="Times New Roman"/>
          <w:sz w:val="24"/>
          <w:szCs w:val="24"/>
        </w:rPr>
      </w:pPr>
    </w:p>
    <w:p w:rsidR="00BB4604" w:rsidRPr="00BB4604" w:rsidRDefault="00BB4604" w:rsidP="00BB4604">
      <w:pPr>
        <w:autoSpaceDE w:val="0"/>
        <w:autoSpaceDN w:val="0"/>
        <w:adjustRightInd w:val="0"/>
        <w:spacing w:after="0" w:line="240" w:lineRule="auto"/>
        <w:jc w:val="both"/>
        <w:rPr>
          <w:rFonts w:ascii="Times New Roman" w:hAnsi="Times New Roman" w:cs="Times New Roman"/>
          <w:sz w:val="24"/>
          <w:szCs w:val="24"/>
        </w:rPr>
      </w:pPr>
      <w:r w:rsidRPr="00BB4604">
        <w:rPr>
          <w:rFonts w:ascii="Times New Roman" w:hAnsi="Times New Roman" w:cs="Times New Roman"/>
          <w:sz w:val="24"/>
          <w:szCs w:val="24"/>
        </w:rPr>
        <w:t>Kendi yönünden farklı bir yön doğrultusunda uzatılan çizgilerden düzlem oluşur. Düzlem,</w:t>
      </w:r>
      <w:r w:rsidR="00A51FCC">
        <w:rPr>
          <w:rFonts w:ascii="Times New Roman" w:hAnsi="Times New Roman" w:cs="Times New Roman"/>
          <w:sz w:val="24"/>
          <w:szCs w:val="24"/>
        </w:rPr>
        <w:t xml:space="preserve"> </w:t>
      </w:r>
      <w:r w:rsidRPr="00BB4604">
        <w:rPr>
          <w:rFonts w:ascii="Times New Roman" w:hAnsi="Times New Roman" w:cs="Times New Roman"/>
          <w:sz w:val="24"/>
          <w:szCs w:val="24"/>
        </w:rPr>
        <w:t>uzunluğuna dik yönde yayılan bir çizgidir. Uzunluğu ve genişliği vardır fakat derinliği yoktur.</w:t>
      </w:r>
    </w:p>
    <w:p w:rsidR="00A51FCC" w:rsidRDefault="00BB4604" w:rsidP="00BB4604">
      <w:pPr>
        <w:autoSpaceDE w:val="0"/>
        <w:autoSpaceDN w:val="0"/>
        <w:adjustRightInd w:val="0"/>
        <w:spacing w:after="0" w:line="240" w:lineRule="auto"/>
        <w:jc w:val="both"/>
        <w:rPr>
          <w:rFonts w:ascii="Times New Roman" w:hAnsi="Times New Roman" w:cs="Times New Roman"/>
          <w:sz w:val="24"/>
          <w:szCs w:val="24"/>
        </w:rPr>
      </w:pPr>
      <w:r w:rsidRPr="00BB4604">
        <w:rPr>
          <w:rFonts w:ascii="Times New Roman" w:hAnsi="Times New Roman" w:cs="Times New Roman"/>
          <w:sz w:val="24"/>
          <w:szCs w:val="24"/>
        </w:rPr>
        <w:t>Düzlem, hacmin sınırlarını belirler. Düzlemi ifade eden ilk karakteristik şekil olabilir. Düzlemde</w:t>
      </w:r>
      <w:r w:rsidR="00A51FCC">
        <w:rPr>
          <w:rFonts w:ascii="Times New Roman" w:hAnsi="Times New Roman" w:cs="Times New Roman"/>
          <w:sz w:val="24"/>
          <w:szCs w:val="24"/>
        </w:rPr>
        <w:t xml:space="preserve"> </w:t>
      </w:r>
      <w:r w:rsidRPr="00BB4604">
        <w:rPr>
          <w:rFonts w:ascii="Times New Roman" w:hAnsi="Times New Roman" w:cs="Times New Roman"/>
          <w:sz w:val="24"/>
          <w:szCs w:val="24"/>
        </w:rPr>
        <w:t>derinlik etkisi yerine cephe özelliği vurgulanır</w:t>
      </w: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r w:rsidRPr="00A51FCC">
        <w:rPr>
          <w:rFonts w:ascii="Times New Roman" w:hAnsi="Times New Roman" w:cs="Times New Roman"/>
          <w:noProof/>
          <w:sz w:val="24"/>
          <w:szCs w:val="24"/>
          <w:lang w:eastAsia="tr-TR"/>
        </w:rPr>
        <w:lastRenderedPageBreak/>
        <w:drawing>
          <wp:inline distT="0" distB="0" distL="0" distR="0">
            <wp:extent cx="2070201" cy="2455729"/>
            <wp:effectExtent l="0" t="0" r="6350"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291" cy="2471257"/>
                    </a:xfrm>
                    <a:prstGeom prst="rect">
                      <a:avLst/>
                    </a:prstGeom>
                    <a:noFill/>
                    <a:ln>
                      <a:noFill/>
                    </a:ln>
                  </pic:spPr>
                </pic:pic>
              </a:graphicData>
            </a:graphic>
          </wp:inline>
        </w:drawing>
      </w:r>
      <w:r>
        <w:rPr>
          <w:rFonts w:ascii="Times New Roman" w:hAnsi="Times New Roman" w:cs="Times New Roman"/>
          <w:sz w:val="24"/>
          <w:szCs w:val="24"/>
        </w:rPr>
        <w:t xml:space="preserve">           </w:t>
      </w:r>
      <w:r w:rsidRPr="00A51FCC">
        <w:rPr>
          <w:rFonts w:ascii="Times New Roman" w:hAnsi="Times New Roman" w:cs="Times New Roman"/>
          <w:noProof/>
          <w:sz w:val="24"/>
          <w:szCs w:val="24"/>
          <w:lang w:eastAsia="tr-TR"/>
        </w:rPr>
        <w:drawing>
          <wp:inline distT="0" distB="0" distL="0" distR="0">
            <wp:extent cx="3255264" cy="2417191"/>
            <wp:effectExtent l="0" t="0" r="2540" b="25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402" cy="2442540"/>
                    </a:xfrm>
                    <a:prstGeom prst="rect">
                      <a:avLst/>
                    </a:prstGeom>
                    <a:noFill/>
                    <a:ln>
                      <a:noFill/>
                    </a:ln>
                  </pic:spPr>
                </pic:pic>
              </a:graphicData>
            </a:graphic>
          </wp:inline>
        </w:drawing>
      </w:r>
    </w:p>
    <w:p w:rsidR="00A51FCC" w:rsidRDefault="00A51FCC" w:rsidP="00A51FCC">
      <w:pPr>
        <w:autoSpaceDE w:val="0"/>
        <w:autoSpaceDN w:val="0"/>
        <w:adjustRightInd w:val="0"/>
        <w:spacing w:after="0" w:line="240" w:lineRule="auto"/>
        <w:jc w:val="both"/>
        <w:rPr>
          <w:rFonts w:ascii="Times New Roman" w:hAnsi="Times New Roman" w:cs="Times New Roman"/>
          <w:sz w:val="24"/>
          <w:szCs w:val="24"/>
        </w:rPr>
      </w:pPr>
    </w:p>
    <w:p w:rsidR="00A51FCC" w:rsidRPr="00A51FCC" w:rsidRDefault="00A51FCC" w:rsidP="00A51FCC">
      <w:pPr>
        <w:autoSpaceDE w:val="0"/>
        <w:autoSpaceDN w:val="0"/>
        <w:adjustRightInd w:val="0"/>
        <w:spacing w:after="0" w:line="240" w:lineRule="auto"/>
        <w:jc w:val="both"/>
        <w:rPr>
          <w:rFonts w:ascii="Times New Roman" w:hAnsi="Times New Roman" w:cs="Times New Roman"/>
          <w:sz w:val="18"/>
          <w:szCs w:val="24"/>
        </w:rPr>
      </w:pPr>
      <w:r>
        <w:rPr>
          <w:rFonts w:ascii="Times New Roman" w:hAnsi="Times New Roman" w:cs="Times New Roman"/>
          <w:sz w:val="18"/>
          <w:szCs w:val="24"/>
        </w:rPr>
        <w:t xml:space="preserve">       </w:t>
      </w:r>
      <w:proofErr w:type="spellStart"/>
      <w:r w:rsidR="00BB4604" w:rsidRPr="00A51FCC">
        <w:rPr>
          <w:rFonts w:ascii="Times New Roman" w:hAnsi="Times New Roman" w:cs="Times New Roman"/>
          <w:sz w:val="18"/>
          <w:szCs w:val="24"/>
        </w:rPr>
        <w:t>Kazimir</w:t>
      </w:r>
      <w:proofErr w:type="spellEnd"/>
      <w:r w:rsidR="00BB4604" w:rsidRPr="00A51FCC">
        <w:rPr>
          <w:rFonts w:ascii="Times New Roman" w:hAnsi="Times New Roman" w:cs="Times New Roman"/>
          <w:sz w:val="18"/>
          <w:szCs w:val="24"/>
        </w:rPr>
        <w:t xml:space="preserve"> </w:t>
      </w:r>
      <w:proofErr w:type="spellStart"/>
      <w:r w:rsidR="00BB4604" w:rsidRPr="00A51FCC">
        <w:rPr>
          <w:rFonts w:ascii="Times New Roman" w:hAnsi="Times New Roman" w:cs="Times New Roman"/>
          <w:sz w:val="18"/>
          <w:szCs w:val="24"/>
        </w:rPr>
        <w:t>Malevich</w:t>
      </w:r>
      <w:proofErr w:type="spellEnd"/>
      <w:r w:rsidR="00BB4604" w:rsidRPr="00A51FCC">
        <w:rPr>
          <w:rFonts w:ascii="Times New Roman" w:hAnsi="Times New Roman" w:cs="Times New Roman"/>
          <w:sz w:val="18"/>
          <w:szCs w:val="24"/>
        </w:rPr>
        <w:t>,</w:t>
      </w:r>
      <w:r w:rsidRPr="00A51FCC">
        <w:rPr>
          <w:rFonts w:ascii="Times New Roman" w:hAnsi="Times New Roman" w:cs="Times New Roman"/>
          <w:sz w:val="18"/>
          <w:szCs w:val="24"/>
        </w:rPr>
        <w:t xml:space="preserve"> </w:t>
      </w:r>
      <w:proofErr w:type="spellStart"/>
      <w:r w:rsidRPr="00A51FCC">
        <w:rPr>
          <w:rFonts w:ascii="Times New Roman" w:hAnsi="Times New Roman" w:cs="Times New Roman"/>
          <w:sz w:val="18"/>
          <w:szCs w:val="24"/>
        </w:rPr>
        <w:t>Otoportre</w:t>
      </w:r>
      <w:proofErr w:type="spellEnd"/>
      <w:r w:rsidRPr="00A51FCC">
        <w:rPr>
          <w:rFonts w:ascii="Times New Roman" w:hAnsi="Times New Roman" w:cs="Times New Roman"/>
          <w:sz w:val="18"/>
          <w:szCs w:val="24"/>
        </w:rPr>
        <w:t>, 1916</w:t>
      </w:r>
      <w:r w:rsidRPr="00A51FCC">
        <w:rPr>
          <w:rFonts w:ascii="Times New Roman" w:hAnsi="Times New Roman" w:cs="Times New Roman"/>
          <w:sz w:val="18"/>
          <w:szCs w:val="24"/>
        </w:rPr>
        <w:tab/>
        <w:t xml:space="preserve">   </w:t>
      </w:r>
      <w:r>
        <w:rPr>
          <w:rFonts w:ascii="Times New Roman" w:hAnsi="Times New Roman" w:cs="Times New Roman"/>
          <w:sz w:val="18"/>
          <w:szCs w:val="24"/>
        </w:rPr>
        <w:tab/>
      </w:r>
      <w:r>
        <w:rPr>
          <w:rFonts w:ascii="Times New Roman" w:hAnsi="Times New Roman" w:cs="Times New Roman"/>
          <w:sz w:val="18"/>
          <w:szCs w:val="24"/>
        </w:rPr>
        <w:tab/>
        <w:t xml:space="preserve"> </w:t>
      </w:r>
      <w:proofErr w:type="spellStart"/>
      <w:r w:rsidRPr="00A51FCC">
        <w:rPr>
          <w:rFonts w:ascii="Times New Roman" w:hAnsi="Times New Roman" w:cs="Times New Roman"/>
          <w:sz w:val="18"/>
          <w:szCs w:val="24"/>
        </w:rPr>
        <w:t>Gerrit</w:t>
      </w:r>
      <w:proofErr w:type="spellEnd"/>
      <w:r w:rsidRPr="00A51FCC">
        <w:rPr>
          <w:rFonts w:ascii="Times New Roman" w:hAnsi="Times New Roman" w:cs="Times New Roman"/>
          <w:sz w:val="18"/>
          <w:szCs w:val="24"/>
        </w:rPr>
        <w:t xml:space="preserve"> </w:t>
      </w:r>
      <w:proofErr w:type="spellStart"/>
      <w:r w:rsidRPr="00A51FCC">
        <w:rPr>
          <w:rFonts w:ascii="Times New Roman" w:hAnsi="Times New Roman" w:cs="Times New Roman"/>
          <w:sz w:val="18"/>
          <w:szCs w:val="24"/>
        </w:rPr>
        <w:t>Rietveld</w:t>
      </w:r>
      <w:proofErr w:type="spellEnd"/>
      <w:r w:rsidRPr="00A51FCC">
        <w:rPr>
          <w:rFonts w:ascii="Times New Roman" w:hAnsi="Times New Roman" w:cs="Times New Roman"/>
          <w:sz w:val="18"/>
          <w:szCs w:val="24"/>
        </w:rPr>
        <w:t xml:space="preserve">, </w:t>
      </w:r>
      <w:proofErr w:type="spellStart"/>
      <w:r w:rsidRPr="00A51FCC">
        <w:rPr>
          <w:rFonts w:ascii="Times New Roman" w:hAnsi="Times New Roman" w:cs="Times New Roman"/>
          <w:sz w:val="18"/>
          <w:szCs w:val="24"/>
        </w:rPr>
        <w:t>Red</w:t>
      </w:r>
      <w:proofErr w:type="spellEnd"/>
      <w:r w:rsidRPr="00A51FCC">
        <w:rPr>
          <w:rFonts w:ascii="Times New Roman" w:hAnsi="Times New Roman" w:cs="Times New Roman"/>
          <w:sz w:val="18"/>
          <w:szCs w:val="24"/>
        </w:rPr>
        <w:t xml:space="preserve">-Blue Chair </w:t>
      </w: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Pr="00BB4604"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A51FCC" w:rsidRPr="00BB4604"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BB4604" w:rsidRDefault="00BB4604" w:rsidP="00BB4604">
      <w:pPr>
        <w:autoSpaceDE w:val="0"/>
        <w:autoSpaceDN w:val="0"/>
        <w:adjustRightInd w:val="0"/>
        <w:spacing w:after="0" w:line="240" w:lineRule="auto"/>
        <w:jc w:val="both"/>
        <w:rPr>
          <w:rFonts w:ascii="Times New Roman" w:hAnsi="Times New Roman" w:cs="Times New Roman"/>
          <w:sz w:val="24"/>
          <w:szCs w:val="24"/>
        </w:rPr>
      </w:pPr>
      <w:r w:rsidRPr="00BB4604">
        <w:rPr>
          <w:rFonts w:ascii="Times New Roman" w:hAnsi="Times New Roman" w:cs="Times New Roman"/>
          <w:sz w:val="24"/>
          <w:szCs w:val="24"/>
        </w:rPr>
        <w:t>Hacim, en, boy ve yüksekliğe sahiptir. Bir cismin uzayda kapladığı alandır hacim. Objenin sınırları ile belirlenen üç boyutlu alanıdır hacim. Ölçülebilir bir hacim için boş bir odadaki çaydanlık</w:t>
      </w:r>
      <w:r w:rsidR="00A51FCC">
        <w:rPr>
          <w:rFonts w:ascii="Times New Roman" w:hAnsi="Times New Roman" w:cs="Times New Roman"/>
          <w:sz w:val="24"/>
          <w:szCs w:val="24"/>
        </w:rPr>
        <w:t xml:space="preserve"> </w:t>
      </w:r>
      <w:r w:rsidRPr="00BB4604">
        <w:rPr>
          <w:rFonts w:ascii="Times New Roman" w:hAnsi="Times New Roman" w:cs="Times New Roman"/>
          <w:sz w:val="24"/>
          <w:szCs w:val="24"/>
        </w:rPr>
        <w:t>örneği verilebilir. Kütle ise üç boyutlu biçimin ağırlığı ve yoğunluğunu ifade eder. Kütle ve hacim</w:t>
      </w:r>
      <w:r w:rsidR="00A51FCC">
        <w:rPr>
          <w:rFonts w:ascii="Times New Roman" w:hAnsi="Times New Roman" w:cs="Times New Roman"/>
          <w:sz w:val="24"/>
          <w:szCs w:val="24"/>
        </w:rPr>
        <w:t xml:space="preserve"> </w:t>
      </w:r>
      <w:r w:rsidRPr="00BB4604">
        <w:rPr>
          <w:rFonts w:ascii="Times New Roman" w:hAnsi="Times New Roman" w:cs="Times New Roman"/>
          <w:sz w:val="24"/>
          <w:szCs w:val="24"/>
        </w:rPr>
        <w:t>birbirleriyle ilişki içerisinde var olurlar: bir tuğlanın kendi hacmi içinde bir kütlesi vardır</w:t>
      </w:r>
      <w:r w:rsidR="00A51FCC">
        <w:rPr>
          <w:rFonts w:ascii="Times New Roman" w:hAnsi="Times New Roman" w:cs="Times New Roman"/>
          <w:sz w:val="24"/>
          <w:szCs w:val="24"/>
        </w:rPr>
        <w:t>.</w:t>
      </w:r>
    </w:p>
    <w:p w:rsidR="00A51FCC" w:rsidRDefault="00A51FCC" w:rsidP="00BB4604">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BB4604">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b/>
          <w:sz w:val="44"/>
          <w:szCs w:val="24"/>
        </w:rPr>
      </w:pPr>
      <w:r w:rsidRPr="00350CC0">
        <w:rPr>
          <w:rFonts w:ascii="Times New Roman" w:hAnsi="Times New Roman" w:cs="Times New Roman"/>
          <w:b/>
          <w:sz w:val="44"/>
          <w:szCs w:val="24"/>
        </w:rPr>
        <w:t>Perspektif</w:t>
      </w:r>
      <w:r w:rsidRPr="00350CC0">
        <w:rPr>
          <w:rFonts w:ascii="Times New Roman" w:hAnsi="Times New Roman" w:cs="Times New Roman"/>
          <w:b/>
          <w:sz w:val="44"/>
          <w:szCs w:val="24"/>
        </w:rPr>
        <w:tab/>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A26A9D" w:rsidRPr="00350CC0"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A26A9D">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extent cx="3153504" cy="2070939"/>
            <wp:effectExtent l="0" t="0" r="8890" b="5715"/>
            <wp:docPr id="59" name="Resim 59" descr="https://img04.rl0.ru/c5f07ad7900b51a4112e7f1d2e1751fc/c1000x657/cokiyiabi.com/wp-content/uploads/2016/12/ayakkabi-cizimler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04.rl0.ru/c5f07ad7900b51a4112e7f1d2e1751fc/c1000x657/cokiyiabi.com/wp-content/uploads/2016/12/ayakkabi-cizimleri-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5999" cy="2079145"/>
                    </a:xfrm>
                    <a:prstGeom prst="rect">
                      <a:avLst/>
                    </a:prstGeom>
                    <a:noFill/>
                    <a:ln>
                      <a:noFill/>
                    </a:ln>
                  </pic:spPr>
                </pic:pic>
              </a:graphicData>
            </a:graphic>
          </wp:inline>
        </w:drawing>
      </w:r>
    </w:p>
    <w:p w:rsidR="00A26A9D" w:rsidRDefault="00A26A9D" w:rsidP="00A26A9D">
      <w:pPr>
        <w:autoSpaceDE w:val="0"/>
        <w:autoSpaceDN w:val="0"/>
        <w:adjustRightInd w:val="0"/>
        <w:spacing w:after="0" w:line="240" w:lineRule="auto"/>
        <w:jc w:val="center"/>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lastRenderedPageBreak/>
        <w:t>Resim, grafik, rölyef, heykel, sahne dekoru ve mimarlık gibi plastik sanat dallarında ve fotoğrafta; derinliğin, bütünlüğün, devamlılığın, renk, biçim ve çizgilerle ya</w:t>
      </w:r>
      <w:r w:rsidR="00A26A9D">
        <w:rPr>
          <w:rFonts w:ascii="Times New Roman" w:hAnsi="Times New Roman" w:cs="Times New Roman"/>
          <w:sz w:val="24"/>
          <w:szCs w:val="24"/>
        </w:rPr>
        <w:t xml:space="preserve"> </w:t>
      </w:r>
      <w:r w:rsidRPr="00350CC0">
        <w:rPr>
          <w:rFonts w:ascii="Times New Roman" w:hAnsi="Times New Roman" w:cs="Times New Roman"/>
          <w:sz w:val="24"/>
          <w:szCs w:val="24"/>
        </w:rPr>
        <w:t>da fotoğraf makinası aracılıyla bilimsel olarak elde edilmesinde izlenilen yöntemlere PERSPEKTİF denir. Kısaca perspektif, üç boyutlu cisimleri, iki boyutlu bir düzlem üzerinde göstermek için kullanılan bir araçtır. Çizgi perspektifi, renk perspektifi diye ayrılır.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Çizilecek bir konunun üç boyutluluğu düşünülerek, bu konu ile ilgili boşluk ve kitle sorunlarını görsel olarak çözmek için perspektif yöntemlerinden yararlanmak gerekir. Cisimlerin gözden olan uzaklıklarına göre şekil ve renklerin belirtilmesi </w:t>
      </w:r>
      <w:proofErr w:type="spellStart"/>
      <w:r w:rsidRPr="00350CC0">
        <w:rPr>
          <w:rFonts w:ascii="Times New Roman" w:hAnsi="Times New Roman" w:cs="Times New Roman"/>
          <w:sz w:val="24"/>
          <w:szCs w:val="24"/>
        </w:rPr>
        <w:t>perspektifsel</w:t>
      </w:r>
      <w:proofErr w:type="spellEnd"/>
      <w:r w:rsidRPr="00350CC0">
        <w:rPr>
          <w:rFonts w:ascii="Times New Roman" w:hAnsi="Times New Roman" w:cs="Times New Roman"/>
          <w:sz w:val="24"/>
          <w:szCs w:val="24"/>
        </w:rPr>
        <w:t xml:space="preserve"> çalışmaları oluşturur. Doğanın ve nesnelerin göz ile görüldüğü gibi bir düzlem üzerinde belirtilmesi; Grek uygarlığı, Çin imparatorluğu, Roma sanatı, Rönesans dönemleriyle yakın çağda ayrıcalıklar göstermektedir. Bu nedenle perspektife ilişkin yöntemler, kuramsal ve uygulama alanındaki bütünlük 20. yy </w:t>
      </w:r>
      <w:proofErr w:type="spellStart"/>
      <w:r w:rsidRPr="00350CC0">
        <w:rPr>
          <w:rFonts w:ascii="Times New Roman" w:hAnsi="Times New Roman" w:cs="Times New Roman"/>
          <w:sz w:val="24"/>
          <w:szCs w:val="24"/>
        </w:rPr>
        <w:t>ın</w:t>
      </w:r>
      <w:proofErr w:type="spellEnd"/>
      <w:r w:rsidRPr="00350CC0">
        <w:rPr>
          <w:rFonts w:ascii="Times New Roman" w:hAnsi="Times New Roman" w:cs="Times New Roman"/>
          <w:sz w:val="24"/>
          <w:szCs w:val="24"/>
        </w:rPr>
        <w:t xml:space="preserve"> ikinci yarısına kadar gelişme göstermiştir. Günümüzde, bir yapının perspektif görünümleri bilgisayar ve diğer elektronik araçlarla yanlışsız olarak çizilebilir. Ancak sanatsal (artistik) yeteneklerle boyanmış veya çizilmiş bir perspektif resim; sanat tarihinin bütün dönemlerinde olduğu gibi bütün çağdaş sanat akımlarında da derinliği, bütünlüğü ve devamlılığı daha canlı ve inandırıcı olarak göstermektedir.</w:t>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15. yy da perspektif; bir konunun, görme merkezine göre, merkezi izdüşümünün resim düzleminde görüntülerle belirtilmesinde izlenen yöntemdir. Bu yönteme “merkezi </w:t>
      </w:r>
      <w:proofErr w:type="gramStart"/>
      <w:r w:rsidRPr="00350CC0">
        <w:rPr>
          <w:rFonts w:ascii="Times New Roman" w:hAnsi="Times New Roman" w:cs="Times New Roman"/>
          <w:sz w:val="24"/>
          <w:szCs w:val="24"/>
        </w:rPr>
        <w:t>projeksiyon</w:t>
      </w:r>
      <w:proofErr w:type="gramEnd"/>
      <w:r w:rsidRPr="00350CC0">
        <w:rPr>
          <w:rFonts w:ascii="Times New Roman" w:hAnsi="Times New Roman" w:cs="Times New Roman"/>
          <w:sz w:val="24"/>
          <w:szCs w:val="24"/>
        </w:rPr>
        <w:t xml:space="preserve"> yöntemi” de denilmektedir. Geometri ve optik bilimleri ile yakından ilgili olan perspektif, Leonardo’ya göre; bir yeri pencere camından görüp görüntüyü bu cam üzerinde çizmek ya</w:t>
      </w:r>
      <w:r w:rsidR="00A26A9D">
        <w:rPr>
          <w:rFonts w:ascii="Times New Roman" w:hAnsi="Times New Roman" w:cs="Times New Roman"/>
          <w:sz w:val="24"/>
          <w:szCs w:val="24"/>
        </w:rPr>
        <w:t xml:space="preserve"> </w:t>
      </w:r>
      <w:r w:rsidRPr="00350CC0">
        <w:rPr>
          <w:rFonts w:ascii="Times New Roman" w:hAnsi="Times New Roman" w:cs="Times New Roman"/>
          <w:sz w:val="24"/>
          <w:szCs w:val="24"/>
        </w:rPr>
        <w:t>da boyamaktır.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Derinlikle ilgili çalışmalarda üç boyuta ilişkin olan ipuçlarının beş tanesi özellikle Rönesans ressamları tarafından kullanılmış olup günümüzde de geçerlidir.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1 – Bir nesneye ait olan herhangi bir çizginin veya konturun diğer bir nesneyi kapatması</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2 – Hava perspektifi: Renklerin bizden olan uzaklıklarına göre değişmesi.</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3 – Çizgi perspektifi: Paralel çizgilerin sonsuzda birleşmesi</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4 – Işık gölgenin dağıtılması </w:t>
      </w:r>
      <w:proofErr w:type="gramStart"/>
      <w:r w:rsidRPr="00350CC0">
        <w:rPr>
          <w:rFonts w:ascii="Times New Roman" w:hAnsi="Times New Roman" w:cs="Times New Roman"/>
          <w:sz w:val="24"/>
          <w:szCs w:val="24"/>
        </w:rPr>
        <w:t>(</w:t>
      </w:r>
      <w:proofErr w:type="gramEnd"/>
      <w:r w:rsidRPr="00350CC0">
        <w:rPr>
          <w:rFonts w:ascii="Times New Roman" w:hAnsi="Times New Roman" w:cs="Times New Roman"/>
          <w:sz w:val="24"/>
          <w:szCs w:val="24"/>
        </w:rPr>
        <w:t xml:space="preserve"> ışık yönünün bilinmesi gerekir. )</w:t>
      </w:r>
    </w:p>
    <w:p w:rsidR="00350CC0" w:rsidRPr="00350CC0" w:rsidRDefault="00A26A9D"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350CC0" w:rsidRPr="00350CC0">
        <w:rPr>
          <w:rFonts w:ascii="Times New Roman" w:hAnsi="Times New Roman" w:cs="Times New Roman"/>
          <w:sz w:val="24"/>
          <w:szCs w:val="24"/>
        </w:rPr>
        <w:t>– Boyutları hakkında geniş bilgilere sahip olduğumuz figür ya</w:t>
      </w:r>
      <w:r w:rsidR="006538B2">
        <w:rPr>
          <w:rFonts w:ascii="Times New Roman" w:hAnsi="Times New Roman" w:cs="Times New Roman"/>
          <w:sz w:val="24"/>
          <w:szCs w:val="24"/>
        </w:rPr>
        <w:t xml:space="preserve"> </w:t>
      </w:r>
      <w:r w:rsidR="00350CC0" w:rsidRPr="00350CC0">
        <w:rPr>
          <w:rFonts w:ascii="Times New Roman" w:hAnsi="Times New Roman" w:cs="Times New Roman"/>
          <w:sz w:val="24"/>
          <w:szCs w:val="24"/>
        </w:rPr>
        <w:t>da nesnelerin arka plana yerleştirilmesi.</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roofErr w:type="spellStart"/>
      <w:r w:rsidRPr="00350CC0">
        <w:rPr>
          <w:rFonts w:ascii="Times New Roman" w:hAnsi="Times New Roman" w:cs="Times New Roman"/>
          <w:sz w:val="24"/>
          <w:szCs w:val="24"/>
        </w:rPr>
        <w:t>Filippo</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Diser</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Brunelleshi</w:t>
      </w:r>
      <w:proofErr w:type="spellEnd"/>
      <w:r w:rsidRPr="00350CC0">
        <w:rPr>
          <w:rFonts w:ascii="Times New Roman" w:hAnsi="Times New Roman" w:cs="Times New Roman"/>
          <w:sz w:val="24"/>
          <w:szCs w:val="24"/>
        </w:rPr>
        <w:t xml:space="preserve"> (1377 – 1446 ) Floransa </w:t>
      </w:r>
      <w:proofErr w:type="spellStart"/>
      <w:r w:rsidRPr="00350CC0">
        <w:rPr>
          <w:rFonts w:ascii="Times New Roman" w:hAnsi="Times New Roman" w:cs="Times New Roman"/>
          <w:sz w:val="24"/>
          <w:szCs w:val="24"/>
        </w:rPr>
        <w:t>Kadetralinin</w:t>
      </w:r>
      <w:proofErr w:type="spellEnd"/>
      <w:r w:rsidRPr="00350CC0">
        <w:rPr>
          <w:rFonts w:ascii="Times New Roman" w:hAnsi="Times New Roman" w:cs="Times New Roman"/>
          <w:sz w:val="24"/>
          <w:szCs w:val="24"/>
        </w:rPr>
        <w:t xml:space="preserve"> kubbe mimarı, </w:t>
      </w:r>
      <w:proofErr w:type="spellStart"/>
      <w:r w:rsidRPr="00350CC0">
        <w:rPr>
          <w:rFonts w:ascii="Times New Roman" w:hAnsi="Times New Roman" w:cs="Times New Roman"/>
          <w:sz w:val="24"/>
          <w:szCs w:val="24"/>
        </w:rPr>
        <w:t>Donatello’nun</w:t>
      </w:r>
      <w:proofErr w:type="spellEnd"/>
      <w:r w:rsidRPr="00350CC0">
        <w:rPr>
          <w:rFonts w:ascii="Times New Roman" w:hAnsi="Times New Roman" w:cs="Times New Roman"/>
          <w:sz w:val="24"/>
          <w:szCs w:val="24"/>
        </w:rPr>
        <w:t xml:space="preserve"> arkadaşı ve bilimsel perspektifi mimariye uygulayan ilk sanatçıdır. </w:t>
      </w:r>
      <w:proofErr w:type="spellStart"/>
      <w:r w:rsidRPr="00350CC0">
        <w:rPr>
          <w:rFonts w:ascii="Times New Roman" w:hAnsi="Times New Roman" w:cs="Times New Roman"/>
          <w:sz w:val="24"/>
          <w:szCs w:val="24"/>
        </w:rPr>
        <w:t>Ucello</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Piero</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Della</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Francesca</w:t>
      </w:r>
      <w:proofErr w:type="spellEnd"/>
      <w:r w:rsidRPr="00350CC0">
        <w:rPr>
          <w:rFonts w:ascii="Times New Roman" w:hAnsi="Times New Roman" w:cs="Times New Roman"/>
          <w:sz w:val="24"/>
          <w:szCs w:val="24"/>
        </w:rPr>
        <w:t xml:space="preserve"> gibi sanatçılar da aynı perspektif yöntemini kullanmışlardır. Rönesans sanatçıları da bundan yararlanmışlardır. </w:t>
      </w:r>
      <w:proofErr w:type="spellStart"/>
      <w:r w:rsidRPr="00350CC0">
        <w:rPr>
          <w:rFonts w:ascii="Times New Roman" w:hAnsi="Times New Roman" w:cs="Times New Roman"/>
          <w:sz w:val="24"/>
          <w:szCs w:val="24"/>
        </w:rPr>
        <w:t>Brunelleshi’den</w:t>
      </w:r>
      <w:proofErr w:type="spellEnd"/>
      <w:r w:rsidRPr="00350CC0">
        <w:rPr>
          <w:rFonts w:ascii="Times New Roman" w:hAnsi="Times New Roman" w:cs="Times New Roman"/>
          <w:sz w:val="24"/>
          <w:szCs w:val="24"/>
        </w:rPr>
        <w:t xml:space="preserve"> biraz sonra onun meslek arkadaşı </w:t>
      </w:r>
      <w:proofErr w:type="spellStart"/>
      <w:r w:rsidRPr="00350CC0">
        <w:rPr>
          <w:rFonts w:ascii="Times New Roman" w:hAnsi="Times New Roman" w:cs="Times New Roman"/>
          <w:sz w:val="24"/>
          <w:szCs w:val="24"/>
        </w:rPr>
        <w:t>Alberti’nin</w:t>
      </w:r>
      <w:proofErr w:type="spellEnd"/>
      <w:r w:rsidRPr="00350CC0">
        <w:rPr>
          <w:rFonts w:ascii="Times New Roman" w:hAnsi="Times New Roman" w:cs="Times New Roman"/>
          <w:sz w:val="24"/>
          <w:szCs w:val="24"/>
        </w:rPr>
        <w:t xml:space="preserve"> perspektif </w:t>
      </w:r>
      <w:proofErr w:type="gramStart"/>
      <w:r w:rsidR="00A26A9D" w:rsidRPr="00350CC0">
        <w:rPr>
          <w:rFonts w:ascii="Times New Roman" w:hAnsi="Times New Roman" w:cs="Times New Roman"/>
          <w:sz w:val="24"/>
          <w:szCs w:val="24"/>
        </w:rPr>
        <w:t>konstrüksiyonları</w:t>
      </w:r>
      <w:proofErr w:type="gramEnd"/>
      <w:r w:rsidRPr="00350CC0">
        <w:rPr>
          <w:rFonts w:ascii="Times New Roman" w:hAnsi="Times New Roman" w:cs="Times New Roman"/>
          <w:sz w:val="24"/>
          <w:szCs w:val="24"/>
        </w:rPr>
        <w:t xml:space="preserve"> ressamlar tarafından kullanılabilecek bir biçime dönüştürülmüştür. Buna ilişkin perspektif bilgileri 1436 da yapılan sanat </w:t>
      </w:r>
      <w:r w:rsidR="00A26A9D" w:rsidRPr="00350CC0">
        <w:rPr>
          <w:rFonts w:ascii="Times New Roman" w:hAnsi="Times New Roman" w:cs="Times New Roman"/>
          <w:sz w:val="24"/>
          <w:szCs w:val="24"/>
        </w:rPr>
        <w:t>kongresinde</w:t>
      </w:r>
      <w:r w:rsidRPr="00350CC0">
        <w:rPr>
          <w:rFonts w:ascii="Times New Roman" w:hAnsi="Times New Roman" w:cs="Times New Roman"/>
          <w:sz w:val="24"/>
          <w:szCs w:val="24"/>
        </w:rPr>
        <w:t xml:space="preserve"> sunulmuştur. Ayrıca bu bilgiler yayınlanmıştır.</w:t>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r>
        <w:rPr>
          <w:noProof/>
          <w:lang w:eastAsia="tr-TR"/>
        </w:rPr>
        <w:lastRenderedPageBreak/>
        <w:t xml:space="preserve">   </w:t>
      </w:r>
      <w:r>
        <w:rPr>
          <w:noProof/>
          <w:lang w:eastAsia="tr-TR"/>
        </w:rPr>
        <w:drawing>
          <wp:inline distT="0" distB="0" distL="0" distR="0">
            <wp:extent cx="5844844" cy="3239829"/>
            <wp:effectExtent l="0" t="0" r="3810" b="0"/>
            <wp:docPr id="61" name="Resim 61" descr="https://zttosha.com/wp-content/uploads/2018/12/basilicasantospirito-1038x576-1024x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zttosha.com/wp-content/uploads/2018/12/basilicasantospirito-1038x576-1024x5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547" cy="3241882"/>
                    </a:xfrm>
                    <a:prstGeom prst="rect">
                      <a:avLst/>
                    </a:prstGeom>
                    <a:noFill/>
                    <a:ln>
                      <a:noFill/>
                    </a:ln>
                  </pic:spPr>
                </pic:pic>
              </a:graphicData>
            </a:graphic>
          </wp:inline>
        </w:drawing>
      </w:r>
      <w:r w:rsidR="00350CC0">
        <w:rPr>
          <w:rFonts w:ascii="Times New Roman" w:hAnsi="Times New Roman" w:cs="Times New Roman"/>
          <w:sz w:val="24"/>
          <w:szCs w:val="24"/>
        </w:rPr>
        <w:t xml:space="preserve"> </w:t>
      </w:r>
      <w:r w:rsidR="00A26A9D">
        <w:rPr>
          <w:rFonts w:ascii="Times New Roman" w:hAnsi="Times New Roman" w:cs="Times New Roman"/>
          <w:sz w:val="24"/>
          <w:szCs w:val="24"/>
        </w:rPr>
        <w:t xml:space="preserve">    </w:t>
      </w: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0A1EDB" w:rsidRDefault="000A1EDB" w:rsidP="000A1EDB">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extent cx="4784140" cy="4784140"/>
            <wp:effectExtent l="0" t="0" r="0" b="0"/>
            <wp:docPr id="60" name="Resim 60" descr="Brunelleschi kubbe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runelleschi kubbe resimle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0127" cy="4790127"/>
                    </a:xfrm>
                    <a:prstGeom prst="rect">
                      <a:avLst/>
                    </a:prstGeom>
                    <a:noFill/>
                    <a:ln>
                      <a:noFill/>
                    </a:ln>
                  </pic:spPr>
                </pic:pic>
              </a:graphicData>
            </a:graphic>
          </wp:inline>
        </w:drawing>
      </w: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0A1EDB" w:rsidRDefault="000A1EDB" w:rsidP="000A1EDB">
      <w:pPr>
        <w:autoSpaceDE w:val="0"/>
        <w:autoSpaceDN w:val="0"/>
        <w:adjustRightInd w:val="0"/>
        <w:spacing w:after="0" w:line="240" w:lineRule="auto"/>
        <w:ind w:firstLine="708"/>
        <w:jc w:val="both"/>
        <w:rPr>
          <w:rFonts w:ascii="Times New Roman" w:hAnsi="Times New Roman" w:cs="Times New Roman"/>
          <w:sz w:val="24"/>
          <w:szCs w:val="24"/>
        </w:rPr>
      </w:pPr>
      <w:r w:rsidRPr="00350CC0">
        <w:rPr>
          <w:rFonts w:ascii="Times New Roman" w:hAnsi="Times New Roman" w:cs="Times New Roman"/>
          <w:sz w:val="24"/>
          <w:szCs w:val="24"/>
        </w:rPr>
        <w:t xml:space="preserve">F. </w:t>
      </w:r>
      <w:proofErr w:type="spellStart"/>
      <w:r w:rsidRPr="00350CC0">
        <w:rPr>
          <w:rFonts w:ascii="Times New Roman" w:hAnsi="Times New Roman" w:cs="Times New Roman"/>
          <w:sz w:val="24"/>
          <w:szCs w:val="24"/>
        </w:rPr>
        <w:t>Brunelleschi</w:t>
      </w:r>
      <w:proofErr w:type="spellEnd"/>
      <w:r>
        <w:rPr>
          <w:rFonts w:ascii="Times New Roman" w:hAnsi="Times New Roman" w:cs="Times New Roman"/>
          <w:sz w:val="24"/>
          <w:szCs w:val="24"/>
        </w:rPr>
        <w:t xml:space="preserve"> (</w:t>
      </w:r>
      <w:r w:rsidRPr="00350CC0">
        <w:rPr>
          <w:rFonts w:ascii="Times New Roman" w:hAnsi="Times New Roman" w:cs="Times New Roman"/>
          <w:sz w:val="24"/>
          <w:szCs w:val="24"/>
        </w:rPr>
        <w:t xml:space="preserve">Floransa </w:t>
      </w:r>
      <w:proofErr w:type="spellStart"/>
      <w:r w:rsidRPr="00350CC0">
        <w:rPr>
          <w:rFonts w:ascii="Times New Roman" w:hAnsi="Times New Roman" w:cs="Times New Roman"/>
          <w:sz w:val="24"/>
          <w:szCs w:val="24"/>
        </w:rPr>
        <w:t>Kadetralinin</w:t>
      </w:r>
      <w:proofErr w:type="spellEnd"/>
      <w:r w:rsidRPr="00350CC0">
        <w:rPr>
          <w:rFonts w:ascii="Times New Roman" w:hAnsi="Times New Roman" w:cs="Times New Roman"/>
          <w:sz w:val="24"/>
          <w:szCs w:val="24"/>
        </w:rPr>
        <w:t xml:space="preserve"> kubbe mimarı</w:t>
      </w:r>
      <w:r>
        <w:rPr>
          <w:rFonts w:ascii="Times New Roman" w:hAnsi="Times New Roman" w:cs="Times New Roman"/>
          <w:sz w:val="24"/>
          <w:szCs w:val="24"/>
        </w:rPr>
        <w:t>)</w:t>
      </w: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0A1EDB" w:rsidP="00350CC0">
      <w:pP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extent cx="5713095" cy="3774440"/>
            <wp:effectExtent l="0" t="0" r="1905" b="0"/>
            <wp:docPr id="62" name="Resim 62" descr="https://upload.wikimedia.org/wikipedia/commons/thumb/0/03/Escola_de_atenas_-_vaticano.jpg/600px-Escola_de_atenas_-_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0/03/Escola_de_atenas_-_vaticano.jpg/600px-Escola_de_atenas_-_vatica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3774440"/>
                    </a:xfrm>
                    <a:prstGeom prst="rect">
                      <a:avLst/>
                    </a:prstGeom>
                    <a:noFill/>
                    <a:ln>
                      <a:noFill/>
                    </a:ln>
                  </pic:spPr>
                </pic:pic>
              </a:graphicData>
            </a:graphic>
          </wp:inline>
        </w:drawing>
      </w:r>
      <w:r w:rsidR="00A26A9D">
        <w:rPr>
          <w:rFonts w:ascii="Times New Roman" w:hAnsi="Times New Roman" w:cs="Times New Roman"/>
          <w:sz w:val="24"/>
          <w:szCs w:val="24"/>
        </w:rPr>
        <w:t xml:space="preserve">           </w:t>
      </w:r>
      <w:r w:rsidR="00350CC0">
        <w:rPr>
          <w:rFonts w:ascii="Times New Roman" w:hAnsi="Times New Roman" w:cs="Times New Roman"/>
          <w:sz w:val="24"/>
          <w:szCs w:val="24"/>
        </w:rPr>
        <w:t xml:space="preserve">   </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A26A9D" w:rsidRPr="00350CC0" w:rsidRDefault="00A26A9D" w:rsidP="00A26A9D">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0CC0">
        <w:rPr>
          <w:rFonts w:ascii="Times New Roman" w:hAnsi="Times New Roman" w:cs="Times New Roman"/>
          <w:sz w:val="24"/>
          <w:szCs w:val="24"/>
        </w:rPr>
        <w:t>Resmi</w:t>
      </w:r>
      <w:r w:rsidRPr="00A26A9D">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Raphael</w:t>
      </w:r>
      <w:proofErr w:type="spellEnd"/>
      <w:r w:rsidRPr="00350CC0">
        <w:rPr>
          <w:rFonts w:ascii="Times New Roman" w:hAnsi="Times New Roman" w:cs="Times New Roman"/>
          <w:sz w:val="24"/>
          <w:szCs w:val="24"/>
        </w:rPr>
        <w:t xml:space="preserve"> Fresk 1510 – 11</w:t>
      </w:r>
    </w:p>
    <w:p w:rsidR="00A26A9D" w:rsidRPr="00350CC0" w:rsidRDefault="00A26A9D" w:rsidP="00A26A9D">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ab/>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A26A9D">
        <w:rPr>
          <w:rFonts w:ascii="Times New Roman" w:hAnsi="Times New Roman" w:cs="Times New Roman"/>
          <w:b/>
          <w:sz w:val="24"/>
          <w:szCs w:val="24"/>
        </w:rPr>
        <w:t>Paralel Perspektif:</w:t>
      </w:r>
      <w:r w:rsidRPr="00350CC0">
        <w:rPr>
          <w:rFonts w:ascii="Times New Roman" w:hAnsi="Times New Roman" w:cs="Times New Roman"/>
          <w:sz w:val="24"/>
          <w:szCs w:val="24"/>
        </w:rPr>
        <w:t xml:space="preserve"> Gerçekte paralel olan </w:t>
      </w:r>
      <w:proofErr w:type="spellStart"/>
      <w:r w:rsidRPr="00350CC0">
        <w:rPr>
          <w:rFonts w:ascii="Times New Roman" w:hAnsi="Times New Roman" w:cs="Times New Roman"/>
          <w:sz w:val="24"/>
          <w:szCs w:val="24"/>
        </w:rPr>
        <w:t>orthogonaller</w:t>
      </w:r>
      <w:proofErr w:type="spellEnd"/>
      <w:r w:rsidRPr="00350CC0">
        <w:rPr>
          <w:rFonts w:ascii="Times New Roman" w:hAnsi="Times New Roman" w:cs="Times New Roman"/>
          <w:sz w:val="24"/>
          <w:szCs w:val="24"/>
        </w:rPr>
        <w:t xml:space="preserve"> paralel olarak gösterilmiştir.</w:t>
      </w:r>
      <w:r w:rsidR="006538B2">
        <w:rPr>
          <w:rFonts w:ascii="Times New Roman" w:hAnsi="Times New Roman" w:cs="Times New Roman"/>
          <w:sz w:val="24"/>
          <w:szCs w:val="24"/>
        </w:rPr>
        <w:t xml:space="preserve"> </w:t>
      </w:r>
      <w:r w:rsidRPr="00350CC0">
        <w:rPr>
          <w:rFonts w:ascii="Times New Roman" w:hAnsi="Times New Roman" w:cs="Times New Roman"/>
          <w:sz w:val="24"/>
          <w:szCs w:val="24"/>
        </w:rPr>
        <w:t>Bu durum daha çok Çin resimlerinde görülmektedir.</w:t>
      </w: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0A1EDB" w:rsidRDefault="000A1EDB" w:rsidP="000A1EDB">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14:anchorId="06816E9B" wp14:editId="2E7CD94C">
            <wp:extent cx="2334031" cy="2334031"/>
            <wp:effectExtent l="0" t="0" r="9525" b="9525"/>
            <wp:docPr id="58" name="Resim 58" descr="black and white pyra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lack and white pyram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597" cy="2344597"/>
                    </a:xfrm>
                    <a:prstGeom prst="rect">
                      <a:avLst/>
                    </a:prstGeom>
                    <a:noFill/>
                    <a:ln>
                      <a:noFill/>
                    </a:ln>
                  </pic:spPr>
                </pic:pic>
              </a:graphicData>
            </a:graphic>
          </wp:inline>
        </w:drawing>
      </w: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6538B2" w:rsidRDefault="006538B2" w:rsidP="00350CC0">
      <w:pPr>
        <w:autoSpaceDE w:val="0"/>
        <w:autoSpaceDN w:val="0"/>
        <w:adjustRightInd w:val="0"/>
        <w:spacing w:after="0" w:line="240" w:lineRule="auto"/>
        <w:jc w:val="both"/>
        <w:rPr>
          <w:rFonts w:ascii="Times New Roman" w:hAnsi="Times New Roman" w:cs="Times New Roman"/>
          <w:b/>
          <w:sz w:val="24"/>
          <w:szCs w:val="24"/>
        </w:rPr>
      </w:pPr>
    </w:p>
    <w:p w:rsidR="006538B2" w:rsidRDefault="006538B2" w:rsidP="00350CC0">
      <w:pPr>
        <w:autoSpaceDE w:val="0"/>
        <w:autoSpaceDN w:val="0"/>
        <w:adjustRightInd w:val="0"/>
        <w:spacing w:after="0" w:line="240" w:lineRule="auto"/>
        <w:jc w:val="both"/>
        <w:rPr>
          <w:rFonts w:ascii="Times New Roman" w:hAnsi="Times New Roman" w:cs="Times New Roman"/>
          <w:b/>
          <w:sz w:val="24"/>
          <w:szCs w:val="24"/>
        </w:rPr>
      </w:pPr>
    </w:p>
    <w:p w:rsidR="006538B2" w:rsidRDefault="006538B2" w:rsidP="00350CC0">
      <w:pPr>
        <w:autoSpaceDE w:val="0"/>
        <w:autoSpaceDN w:val="0"/>
        <w:adjustRightInd w:val="0"/>
        <w:spacing w:after="0" w:line="240" w:lineRule="auto"/>
        <w:jc w:val="both"/>
        <w:rPr>
          <w:rFonts w:ascii="Times New Roman" w:hAnsi="Times New Roman" w:cs="Times New Roman"/>
          <w:b/>
          <w:sz w:val="24"/>
          <w:szCs w:val="24"/>
        </w:rPr>
      </w:pPr>
    </w:p>
    <w:p w:rsidR="006538B2" w:rsidRDefault="006538B2" w:rsidP="00350CC0">
      <w:pPr>
        <w:autoSpaceDE w:val="0"/>
        <w:autoSpaceDN w:val="0"/>
        <w:adjustRightInd w:val="0"/>
        <w:spacing w:after="0" w:line="240" w:lineRule="auto"/>
        <w:jc w:val="both"/>
        <w:rPr>
          <w:rFonts w:ascii="Times New Roman" w:hAnsi="Times New Roman" w:cs="Times New Roman"/>
          <w:b/>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roofErr w:type="spellStart"/>
      <w:r w:rsidRPr="00A26A9D">
        <w:rPr>
          <w:rFonts w:ascii="Times New Roman" w:hAnsi="Times New Roman" w:cs="Times New Roman"/>
          <w:b/>
          <w:sz w:val="24"/>
          <w:szCs w:val="24"/>
        </w:rPr>
        <w:lastRenderedPageBreak/>
        <w:t>Açısal</w:t>
      </w:r>
      <w:proofErr w:type="spellEnd"/>
      <w:r w:rsidRPr="00A26A9D">
        <w:rPr>
          <w:rFonts w:ascii="Times New Roman" w:hAnsi="Times New Roman" w:cs="Times New Roman"/>
          <w:b/>
          <w:sz w:val="24"/>
          <w:szCs w:val="24"/>
        </w:rPr>
        <w:t xml:space="preserve"> Perspektif:</w:t>
      </w:r>
      <w:r w:rsidRPr="00350CC0">
        <w:rPr>
          <w:rFonts w:ascii="Times New Roman" w:hAnsi="Times New Roman" w:cs="Times New Roman"/>
          <w:sz w:val="24"/>
          <w:szCs w:val="24"/>
        </w:rPr>
        <w:t xml:space="preserve"> </w:t>
      </w:r>
      <w:r w:rsidR="006538B2" w:rsidRPr="00350CC0">
        <w:rPr>
          <w:rFonts w:ascii="Times New Roman" w:hAnsi="Times New Roman" w:cs="Times New Roman"/>
          <w:sz w:val="24"/>
          <w:szCs w:val="24"/>
        </w:rPr>
        <w:t>Dikdörtgen</w:t>
      </w:r>
      <w:r w:rsidRPr="00350CC0">
        <w:rPr>
          <w:rFonts w:ascii="Times New Roman" w:hAnsi="Times New Roman" w:cs="Times New Roman"/>
          <w:sz w:val="24"/>
          <w:szCs w:val="24"/>
        </w:rPr>
        <w:t xml:space="preserve"> ya da kare prizma biçimindeki geometrik şekilleri iki yan ve üst yüzeylerini gösteren bilimsel bir perspektif yöntemidir.</w:t>
      </w:r>
    </w:p>
    <w:p w:rsidR="006538B2" w:rsidRDefault="006538B2" w:rsidP="00350CC0">
      <w:pPr>
        <w:autoSpaceDE w:val="0"/>
        <w:autoSpaceDN w:val="0"/>
        <w:adjustRightInd w:val="0"/>
        <w:spacing w:after="0" w:line="240" w:lineRule="auto"/>
        <w:jc w:val="both"/>
        <w:rPr>
          <w:rFonts w:ascii="Times New Roman" w:hAnsi="Times New Roman" w:cs="Times New Roman"/>
          <w:sz w:val="24"/>
          <w:szCs w:val="24"/>
        </w:rPr>
      </w:pPr>
    </w:p>
    <w:p w:rsidR="006538B2" w:rsidRPr="00350CC0" w:rsidRDefault="006538B2" w:rsidP="006538B2">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14:anchorId="76D6ACD6" wp14:editId="24B19584">
            <wp:extent cx="2012950" cy="2695677"/>
            <wp:effectExtent l="0" t="0" r="6350" b="9525"/>
            <wp:docPr id="192" name="Resim 192" descr="3 pt perspective boxes by ~Alexwhlr on deviantART!! 3 pontos de fuga, muito intenso esse exercício!! A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t perspective boxes by ~Alexwhlr on deviantART!! 3 pontos de fuga, muito intenso esse exercício!! Ado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735" cy="2711459"/>
                    </a:xfrm>
                    <a:prstGeom prst="rect">
                      <a:avLst/>
                    </a:prstGeom>
                    <a:noFill/>
                    <a:ln>
                      <a:noFill/>
                    </a:ln>
                  </pic:spPr>
                </pic:pic>
              </a:graphicData>
            </a:graphic>
          </wp:inline>
        </w:drawing>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6538B2">
        <w:rPr>
          <w:rFonts w:ascii="Times New Roman" w:hAnsi="Times New Roman" w:cs="Times New Roman"/>
          <w:b/>
          <w:sz w:val="24"/>
          <w:szCs w:val="24"/>
        </w:rPr>
        <w:t>Üç Nokta ya da Eğilimli Resim Düzlemi Perspektifi:</w:t>
      </w:r>
      <w:r w:rsidRPr="00350CC0">
        <w:rPr>
          <w:rFonts w:ascii="Times New Roman" w:hAnsi="Times New Roman" w:cs="Times New Roman"/>
          <w:sz w:val="24"/>
          <w:szCs w:val="24"/>
        </w:rPr>
        <w:t xml:space="preserve"> Bu perspektifte </w:t>
      </w:r>
      <w:r w:rsidR="006538B2" w:rsidRPr="00350CC0">
        <w:rPr>
          <w:rFonts w:ascii="Times New Roman" w:hAnsi="Times New Roman" w:cs="Times New Roman"/>
          <w:sz w:val="24"/>
          <w:szCs w:val="24"/>
        </w:rPr>
        <w:t>dikdörtgen</w:t>
      </w:r>
      <w:r w:rsidRPr="00350CC0">
        <w:rPr>
          <w:rFonts w:ascii="Times New Roman" w:hAnsi="Times New Roman" w:cs="Times New Roman"/>
          <w:sz w:val="24"/>
          <w:szCs w:val="24"/>
        </w:rPr>
        <w:t xml:space="preserve"> ya da kare prizmanın hiçbir ayrıntısı resim düzlemine paralel değildir. Dikey </w:t>
      </w:r>
      <w:proofErr w:type="spellStart"/>
      <w:r w:rsidRPr="00350CC0">
        <w:rPr>
          <w:rFonts w:ascii="Times New Roman" w:hAnsi="Times New Roman" w:cs="Times New Roman"/>
          <w:sz w:val="24"/>
          <w:szCs w:val="24"/>
        </w:rPr>
        <w:t>orthogonaller</w:t>
      </w:r>
      <w:proofErr w:type="spellEnd"/>
      <w:r w:rsidRPr="00350CC0">
        <w:rPr>
          <w:rFonts w:ascii="Times New Roman" w:hAnsi="Times New Roman" w:cs="Times New Roman"/>
          <w:sz w:val="24"/>
          <w:szCs w:val="24"/>
        </w:rPr>
        <w:t>; şekil göz hizası çizgisinin altında ise altta, üstünde ise üst boşlukta kesişirler.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roofErr w:type="spellStart"/>
      <w:r w:rsidRPr="00A26A9D">
        <w:rPr>
          <w:rFonts w:ascii="Times New Roman" w:hAnsi="Times New Roman" w:cs="Times New Roman"/>
          <w:b/>
          <w:sz w:val="24"/>
          <w:szCs w:val="24"/>
        </w:rPr>
        <w:t>Mihrevi</w:t>
      </w:r>
      <w:proofErr w:type="spellEnd"/>
      <w:r w:rsidRPr="00A26A9D">
        <w:rPr>
          <w:rFonts w:ascii="Times New Roman" w:hAnsi="Times New Roman" w:cs="Times New Roman"/>
          <w:b/>
          <w:sz w:val="24"/>
          <w:szCs w:val="24"/>
        </w:rPr>
        <w:t xml:space="preserve"> Perspektif ( </w:t>
      </w:r>
      <w:proofErr w:type="spellStart"/>
      <w:r w:rsidRPr="00A26A9D">
        <w:rPr>
          <w:rFonts w:ascii="Times New Roman" w:hAnsi="Times New Roman" w:cs="Times New Roman"/>
          <w:b/>
          <w:sz w:val="24"/>
          <w:szCs w:val="24"/>
        </w:rPr>
        <w:t>Axial</w:t>
      </w:r>
      <w:proofErr w:type="spellEnd"/>
      <w:r w:rsidRPr="00A26A9D">
        <w:rPr>
          <w:rFonts w:ascii="Times New Roman" w:hAnsi="Times New Roman" w:cs="Times New Roman"/>
          <w:b/>
          <w:sz w:val="24"/>
          <w:szCs w:val="24"/>
        </w:rPr>
        <w:t xml:space="preserve"> </w:t>
      </w:r>
      <w:proofErr w:type="spellStart"/>
      <w:r w:rsidRPr="00A26A9D">
        <w:rPr>
          <w:rFonts w:ascii="Times New Roman" w:hAnsi="Times New Roman" w:cs="Times New Roman"/>
          <w:b/>
          <w:sz w:val="24"/>
          <w:szCs w:val="24"/>
        </w:rPr>
        <w:t>Perspektive</w:t>
      </w:r>
      <w:proofErr w:type="spellEnd"/>
      <w:r w:rsidRPr="00A26A9D">
        <w:rPr>
          <w:rFonts w:ascii="Times New Roman" w:hAnsi="Times New Roman" w:cs="Times New Roman"/>
          <w:b/>
          <w:sz w:val="24"/>
          <w:szCs w:val="24"/>
        </w:rPr>
        <w:t xml:space="preserve"> ) :</w:t>
      </w:r>
      <w:r w:rsidRPr="00350CC0">
        <w:rPr>
          <w:rFonts w:ascii="Times New Roman" w:hAnsi="Times New Roman" w:cs="Times New Roman"/>
          <w:sz w:val="24"/>
          <w:szCs w:val="24"/>
        </w:rPr>
        <w:t xml:space="preserve"> Bilimsel perspektiften önce bilinen bu tür çizimde paralellerin simetrik olarak gözden uzaklaştığı görülür. İlk örnekleri Grek </w:t>
      </w:r>
      <w:proofErr w:type="spellStart"/>
      <w:r w:rsidRPr="00350CC0">
        <w:rPr>
          <w:rFonts w:ascii="Times New Roman" w:hAnsi="Times New Roman" w:cs="Times New Roman"/>
          <w:sz w:val="24"/>
          <w:szCs w:val="24"/>
        </w:rPr>
        <w:t>Apulian</w:t>
      </w:r>
      <w:proofErr w:type="spellEnd"/>
      <w:r w:rsidRPr="00350CC0">
        <w:rPr>
          <w:rFonts w:ascii="Times New Roman" w:hAnsi="Times New Roman" w:cs="Times New Roman"/>
          <w:sz w:val="24"/>
          <w:szCs w:val="24"/>
        </w:rPr>
        <w:t xml:space="preserve"> vazoları üzerindeki çizimlerde görülmüş olup </w:t>
      </w:r>
      <w:r w:rsidR="009D36E2" w:rsidRPr="00350CC0">
        <w:rPr>
          <w:rFonts w:ascii="Times New Roman" w:hAnsi="Times New Roman" w:cs="Times New Roman"/>
          <w:sz w:val="24"/>
          <w:szCs w:val="24"/>
        </w:rPr>
        <w:t>Rönesans’ta</w:t>
      </w:r>
      <w:r w:rsidRPr="00350CC0">
        <w:rPr>
          <w:rFonts w:ascii="Times New Roman" w:hAnsi="Times New Roman" w:cs="Times New Roman"/>
          <w:sz w:val="24"/>
          <w:szCs w:val="24"/>
        </w:rPr>
        <w:t xml:space="preserve"> da devam etmiştir. Çoğu kez tavan üzerinde paralel iki çizgi tavanın bittiği yerde birleşir.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A26A9D">
        <w:rPr>
          <w:rFonts w:ascii="Times New Roman" w:hAnsi="Times New Roman" w:cs="Times New Roman"/>
          <w:b/>
          <w:sz w:val="24"/>
          <w:szCs w:val="24"/>
        </w:rPr>
        <w:t xml:space="preserve">Ters Perspektif ( </w:t>
      </w:r>
      <w:proofErr w:type="spellStart"/>
      <w:r w:rsidRPr="00A26A9D">
        <w:rPr>
          <w:rFonts w:ascii="Times New Roman" w:hAnsi="Times New Roman" w:cs="Times New Roman"/>
          <w:b/>
          <w:sz w:val="24"/>
          <w:szCs w:val="24"/>
        </w:rPr>
        <w:t>İnverted</w:t>
      </w:r>
      <w:proofErr w:type="spellEnd"/>
      <w:r w:rsidRPr="00A26A9D">
        <w:rPr>
          <w:rFonts w:ascii="Times New Roman" w:hAnsi="Times New Roman" w:cs="Times New Roman"/>
          <w:b/>
          <w:sz w:val="24"/>
          <w:szCs w:val="24"/>
        </w:rPr>
        <w:t xml:space="preserve"> </w:t>
      </w:r>
      <w:proofErr w:type="spellStart"/>
      <w:r w:rsidRPr="00A26A9D">
        <w:rPr>
          <w:rFonts w:ascii="Times New Roman" w:hAnsi="Times New Roman" w:cs="Times New Roman"/>
          <w:b/>
          <w:sz w:val="24"/>
          <w:szCs w:val="24"/>
        </w:rPr>
        <w:t>Perspektive</w:t>
      </w:r>
      <w:proofErr w:type="spellEnd"/>
      <w:r w:rsidRPr="00A26A9D">
        <w:rPr>
          <w:rFonts w:ascii="Times New Roman" w:hAnsi="Times New Roman" w:cs="Times New Roman"/>
          <w:b/>
          <w:sz w:val="24"/>
          <w:szCs w:val="24"/>
        </w:rPr>
        <w:t xml:space="preserve"> ) :</w:t>
      </w:r>
      <w:r w:rsidRPr="00350CC0">
        <w:rPr>
          <w:rFonts w:ascii="Times New Roman" w:hAnsi="Times New Roman" w:cs="Times New Roman"/>
          <w:sz w:val="24"/>
          <w:szCs w:val="24"/>
        </w:rPr>
        <w:t xml:space="preserve"> </w:t>
      </w:r>
      <w:r w:rsidR="009D36E2" w:rsidRPr="00350CC0">
        <w:rPr>
          <w:rFonts w:ascii="Times New Roman" w:hAnsi="Times New Roman" w:cs="Times New Roman"/>
          <w:sz w:val="24"/>
          <w:szCs w:val="24"/>
        </w:rPr>
        <w:t>Rönesans’tan</w:t>
      </w:r>
      <w:r w:rsidRPr="00350CC0">
        <w:rPr>
          <w:rFonts w:ascii="Times New Roman" w:hAnsi="Times New Roman" w:cs="Times New Roman"/>
          <w:sz w:val="24"/>
          <w:szCs w:val="24"/>
        </w:rPr>
        <w:t xml:space="preserve"> önce kullanılmakta olan bir perspektif olup bu yöntem bilimsel perspektifle çelişir.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A26A9D">
        <w:rPr>
          <w:rFonts w:ascii="Times New Roman" w:hAnsi="Times New Roman" w:cs="Times New Roman"/>
          <w:b/>
          <w:sz w:val="24"/>
          <w:szCs w:val="24"/>
        </w:rPr>
        <w:t>Negatif Perspektif:</w:t>
      </w:r>
      <w:r w:rsidRPr="00350CC0">
        <w:rPr>
          <w:rFonts w:ascii="Times New Roman" w:hAnsi="Times New Roman" w:cs="Times New Roman"/>
          <w:sz w:val="24"/>
          <w:szCs w:val="24"/>
        </w:rPr>
        <w:t xml:space="preserve"> Perspektif algı yanılması nedeniyle gözden uzaklaşan şekillerin oran </w:t>
      </w:r>
      <w:r w:rsidR="006538B2" w:rsidRPr="00350CC0">
        <w:rPr>
          <w:rFonts w:ascii="Times New Roman" w:hAnsi="Times New Roman" w:cs="Times New Roman"/>
          <w:sz w:val="24"/>
          <w:szCs w:val="24"/>
        </w:rPr>
        <w:t>dâhilinde</w:t>
      </w:r>
      <w:r w:rsidRPr="00350CC0">
        <w:rPr>
          <w:rFonts w:ascii="Times New Roman" w:hAnsi="Times New Roman" w:cs="Times New Roman"/>
          <w:sz w:val="24"/>
          <w:szCs w:val="24"/>
        </w:rPr>
        <w:t xml:space="preserve"> küçüldüğünü kabul edip onların gerçek boyutları ile algılanabilmesi için ne ölçülerde büyük çizilmesi gerektiğini bilimsel olarak saptayan bir perspektif yöntemidir.</w:t>
      </w:r>
    </w:p>
    <w:p w:rsidR="006538B2" w:rsidRDefault="006538B2" w:rsidP="00350CC0">
      <w:pPr>
        <w:autoSpaceDE w:val="0"/>
        <w:autoSpaceDN w:val="0"/>
        <w:adjustRightInd w:val="0"/>
        <w:spacing w:after="0" w:line="240" w:lineRule="auto"/>
        <w:jc w:val="both"/>
        <w:rPr>
          <w:rFonts w:ascii="Times New Roman" w:hAnsi="Times New Roman" w:cs="Times New Roman"/>
          <w:sz w:val="24"/>
          <w:szCs w:val="24"/>
        </w:rPr>
      </w:pPr>
    </w:p>
    <w:p w:rsidR="006538B2" w:rsidRPr="00350CC0" w:rsidRDefault="006538B2" w:rsidP="006538B2">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extent cx="3107526" cy="2446560"/>
            <wp:effectExtent l="0" t="0" r="0" b="0"/>
            <wp:docPr id="196" name="Resim 196" descr="figür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ür çizim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6266" cy="2461314"/>
                    </a:xfrm>
                    <a:prstGeom prst="rect">
                      <a:avLst/>
                    </a:prstGeom>
                    <a:noFill/>
                    <a:ln>
                      <a:noFill/>
                    </a:ln>
                  </pic:spPr>
                </pic:pic>
              </a:graphicData>
            </a:graphic>
          </wp:inline>
        </w:drawing>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A26A9D">
        <w:rPr>
          <w:rFonts w:ascii="Times New Roman" w:hAnsi="Times New Roman" w:cs="Times New Roman"/>
          <w:b/>
          <w:sz w:val="24"/>
          <w:szCs w:val="24"/>
        </w:rPr>
        <w:lastRenderedPageBreak/>
        <w:t xml:space="preserve">İki Kaçış Noktalı Perspektif ( </w:t>
      </w:r>
      <w:proofErr w:type="spellStart"/>
      <w:r w:rsidRPr="00A26A9D">
        <w:rPr>
          <w:rFonts w:ascii="Times New Roman" w:hAnsi="Times New Roman" w:cs="Times New Roman"/>
          <w:b/>
          <w:sz w:val="24"/>
          <w:szCs w:val="24"/>
        </w:rPr>
        <w:t>Bifocal</w:t>
      </w:r>
      <w:proofErr w:type="spellEnd"/>
      <w:r w:rsidRPr="00A26A9D">
        <w:rPr>
          <w:rFonts w:ascii="Times New Roman" w:hAnsi="Times New Roman" w:cs="Times New Roman"/>
          <w:b/>
          <w:sz w:val="24"/>
          <w:szCs w:val="24"/>
        </w:rPr>
        <w:t xml:space="preserve"> </w:t>
      </w:r>
      <w:proofErr w:type="spellStart"/>
      <w:r w:rsidRPr="00A26A9D">
        <w:rPr>
          <w:rFonts w:ascii="Times New Roman" w:hAnsi="Times New Roman" w:cs="Times New Roman"/>
          <w:b/>
          <w:sz w:val="24"/>
          <w:szCs w:val="24"/>
        </w:rPr>
        <w:t>Perspektive</w:t>
      </w:r>
      <w:proofErr w:type="spellEnd"/>
      <w:r w:rsidRPr="00A26A9D">
        <w:rPr>
          <w:rFonts w:ascii="Times New Roman" w:hAnsi="Times New Roman" w:cs="Times New Roman"/>
          <w:b/>
          <w:sz w:val="24"/>
          <w:szCs w:val="24"/>
        </w:rPr>
        <w:t xml:space="preserve"> ) :</w:t>
      </w:r>
      <w:r w:rsidRPr="00350CC0">
        <w:rPr>
          <w:rFonts w:ascii="Times New Roman" w:hAnsi="Times New Roman" w:cs="Times New Roman"/>
          <w:sz w:val="24"/>
          <w:szCs w:val="24"/>
        </w:rPr>
        <w:t xml:space="preserve"> Rönesans ressamlarının </w:t>
      </w:r>
      <w:r w:rsidR="009D36E2" w:rsidRPr="00350CC0">
        <w:rPr>
          <w:rFonts w:ascii="Times New Roman" w:hAnsi="Times New Roman" w:cs="Times New Roman"/>
          <w:sz w:val="24"/>
          <w:szCs w:val="24"/>
        </w:rPr>
        <w:t>diyagonal</w:t>
      </w:r>
      <w:r w:rsidRPr="00350CC0">
        <w:rPr>
          <w:rFonts w:ascii="Times New Roman" w:hAnsi="Times New Roman" w:cs="Times New Roman"/>
          <w:sz w:val="24"/>
          <w:szCs w:val="24"/>
        </w:rPr>
        <w:t xml:space="preserve"> yer karolarını çizmek için kullandığı iki kaçış noktalı perspektifte </w:t>
      </w:r>
      <w:proofErr w:type="spellStart"/>
      <w:r w:rsidRPr="00350CC0">
        <w:rPr>
          <w:rFonts w:ascii="Times New Roman" w:hAnsi="Times New Roman" w:cs="Times New Roman"/>
          <w:sz w:val="24"/>
          <w:szCs w:val="24"/>
        </w:rPr>
        <w:t>açısal</w:t>
      </w:r>
      <w:proofErr w:type="spellEnd"/>
      <w:r w:rsidRPr="00350CC0">
        <w:rPr>
          <w:rFonts w:ascii="Times New Roman" w:hAnsi="Times New Roman" w:cs="Times New Roman"/>
          <w:sz w:val="24"/>
          <w:szCs w:val="24"/>
        </w:rPr>
        <w:t xml:space="preserve"> perspektif olduğu gibi dikdörtgen ya da karelerin kısa görünümleri kaçış noktalarının pozisyonlarına göre değişir. Bu noktalar simetrik olarak alınır ve ön plandaki </w:t>
      </w:r>
      <w:r w:rsidR="009D36E2" w:rsidRPr="00350CC0">
        <w:rPr>
          <w:rFonts w:ascii="Times New Roman" w:hAnsi="Times New Roman" w:cs="Times New Roman"/>
          <w:sz w:val="24"/>
          <w:szCs w:val="24"/>
        </w:rPr>
        <w:t>diyagonallerin</w:t>
      </w:r>
      <w:r w:rsidRPr="00350CC0">
        <w:rPr>
          <w:rFonts w:ascii="Times New Roman" w:hAnsi="Times New Roman" w:cs="Times New Roman"/>
          <w:sz w:val="24"/>
          <w:szCs w:val="24"/>
        </w:rPr>
        <w:t xml:space="preserve"> genişliklerine göre eşit aralıklarla alınan noktalarla birleştirilir. Kesişme noktalarının birleşmesinden elde edilen paraleller ayrıca resim düzlemi ile açı yapmayan karelerin çizilmesinde gerekli olan noktaları sağlamış olur. </w:t>
      </w:r>
    </w:p>
    <w:p w:rsidR="006538B2" w:rsidRDefault="006538B2" w:rsidP="00350CC0">
      <w:pPr>
        <w:autoSpaceDE w:val="0"/>
        <w:autoSpaceDN w:val="0"/>
        <w:adjustRightInd w:val="0"/>
        <w:spacing w:after="0" w:line="240" w:lineRule="auto"/>
        <w:jc w:val="both"/>
        <w:rPr>
          <w:rFonts w:ascii="Times New Roman" w:hAnsi="Times New Roman" w:cs="Times New Roman"/>
          <w:sz w:val="24"/>
          <w:szCs w:val="24"/>
        </w:rPr>
      </w:pPr>
    </w:p>
    <w:p w:rsidR="006538B2" w:rsidRDefault="006538B2" w:rsidP="006538B2">
      <w:pPr>
        <w:autoSpaceDE w:val="0"/>
        <w:autoSpaceDN w:val="0"/>
        <w:adjustRightInd w:val="0"/>
        <w:spacing w:after="0" w:line="240" w:lineRule="auto"/>
        <w:jc w:val="center"/>
        <w:rPr>
          <w:rFonts w:ascii="Times New Roman" w:hAnsi="Times New Roman" w:cs="Times New Roman"/>
          <w:sz w:val="24"/>
          <w:szCs w:val="24"/>
        </w:rPr>
      </w:pPr>
      <w:r>
        <w:rPr>
          <w:noProof/>
          <w:lang w:eastAsia="tr-TR"/>
        </w:rPr>
        <w:drawing>
          <wp:inline distT="0" distB="0" distL="0" distR="0">
            <wp:extent cx="4062107" cy="1598416"/>
            <wp:effectExtent l="0" t="0" r="0" b="1905"/>
            <wp:docPr id="197" name="Resim 197" descr="karakalem perspektif küp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arakalem perspektif küp çizim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4662" cy="1603356"/>
                    </a:xfrm>
                    <a:prstGeom prst="rect">
                      <a:avLst/>
                    </a:prstGeom>
                    <a:noFill/>
                    <a:ln>
                      <a:noFill/>
                    </a:ln>
                  </pic:spPr>
                </pic:pic>
              </a:graphicData>
            </a:graphic>
          </wp:inline>
        </w:drawing>
      </w:r>
    </w:p>
    <w:p w:rsidR="006538B2" w:rsidRPr="00350CC0" w:rsidRDefault="006538B2" w:rsidP="006538B2">
      <w:pPr>
        <w:autoSpaceDE w:val="0"/>
        <w:autoSpaceDN w:val="0"/>
        <w:adjustRightInd w:val="0"/>
        <w:spacing w:after="0" w:line="240" w:lineRule="auto"/>
        <w:jc w:val="center"/>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6538B2">
        <w:rPr>
          <w:rFonts w:ascii="Times New Roman" w:hAnsi="Times New Roman" w:cs="Times New Roman"/>
          <w:b/>
          <w:sz w:val="24"/>
          <w:szCs w:val="24"/>
        </w:rPr>
        <w:t>Perspektifte Ölçü:</w:t>
      </w:r>
      <w:r w:rsidRPr="00350CC0">
        <w:rPr>
          <w:rFonts w:ascii="Times New Roman" w:hAnsi="Times New Roman" w:cs="Times New Roman"/>
          <w:sz w:val="24"/>
          <w:szCs w:val="24"/>
        </w:rPr>
        <w:t xml:space="preserve"> Sonsuzluğun basit geometrik biçimlere dönüştürülerek bölünmesi yoluyla yapılan perspektif ölçmelerinde en uzaktaki noktalar </w:t>
      </w:r>
      <w:proofErr w:type="spellStart"/>
      <w:r w:rsidRPr="00350CC0">
        <w:rPr>
          <w:rFonts w:ascii="Times New Roman" w:hAnsi="Times New Roman" w:cs="Times New Roman"/>
          <w:sz w:val="24"/>
          <w:szCs w:val="24"/>
        </w:rPr>
        <w:t>orthogonallerin</w:t>
      </w:r>
      <w:proofErr w:type="spellEnd"/>
      <w:r w:rsidRPr="00350CC0">
        <w:rPr>
          <w:rFonts w:ascii="Times New Roman" w:hAnsi="Times New Roman" w:cs="Times New Roman"/>
          <w:sz w:val="24"/>
          <w:szCs w:val="24"/>
        </w:rPr>
        <w:t xml:space="preserve"> ölçü noktaları olarak bilinmektedir. Bu noktalar doğru olarak alınırsa perspektif çizim daha doğru olur.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Perspektifte yer çizgisi ( zemin çizgisi ) ufuk çizgisi, ufuk düzlemi, görme noktası, karşıdan görünen çizgiler, kaçış noktaları gibi tanımlar yer alır. Perspektif, Temel Tasarım dersi kapsamı içinde nesneleri doğru görmek ve gösterebilmek adına görsel sanatın ana unsurlarındandır. Gözün eğitiminde önemli rol oynar.</w:t>
      </w:r>
    </w:p>
    <w:p w:rsidR="006538B2" w:rsidRDefault="006538B2" w:rsidP="00350CC0">
      <w:pPr>
        <w:autoSpaceDE w:val="0"/>
        <w:autoSpaceDN w:val="0"/>
        <w:adjustRightInd w:val="0"/>
        <w:spacing w:after="0" w:line="240" w:lineRule="auto"/>
        <w:jc w:val="both"/>
        <w:rPr>
          <w:rFonts w:ascii="Times New Roman" w:hAnsi="Times New Roman" w:cs="Times New Roman"/>
          <w:sz w:val="24"/>
          <w:szCs w:val="24"/>
        </w:rPr>
      </w:pPr>
    </w:p>
    <w:p w:rsidR="006538B2" w:rsidRDefault="006538B2" w:rsidP="00350CC0">
      <w:pP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extent cx="2108200" cy="2321830"/>
            <wp:effectExtent l="0" t="0" r="6350" b="2540"/>
            <wp:docPr id="198" name="Resim 198" descr="&#10;Ressam  :  Jan Van Eyck  (1395-1441)&#10;Resim  :  The Virgin of Chancellor Rolin (1435)&#10;Nerede  : Louvre, Paris, Fransa&#10;Boyutu  : 66&amp;#160;cm x 62&amp;#160;cm&#10;&#10;Bir diğer adıyla &amp;#8220;Madonna of Chancellor Rolin&amp;#8221;, Van Eyck&amp;#8217;in Bakan Rolin&amp;#8217;in isteğiyle Autun&amp;#8217;daki katedral için yapılmıştı. 1805&amp;#8217;te Louvre&amp;#8217;a taşındı ve hala Louvre&amp;#8217;daki tek Van Eyck resmi olarak gururla sergileniyor. Meryem&amp;#8217;in kucağında bebek İsa, Rolin tarafından kutsanıyor. Rolin, bebek İsa karşısında diz çökmüş. Arkada mavi elbiseler içinde bir melek Meryem için bir taç tutuyor. Van Eyck her zamanki detaycılığını bu resimde de konuşturmuş. Meryem&amp;#8217;in elbisesindeki işlemelerden, sütunların üzerindeki oymalara kadar her detay ince ince işlenmiş. 14. yüzyılın bu gizemli ressamından &amp;#8220;The Arnolfini Portrait&amp;#8221; vesilesiyle 7 Mart'ta bahsetmiştim, oto-portresi olduğunu düşünülen bir portre resimden ise 12 Temmuz'da bahsetmiştim, hatırlamak isterseniz tarih linklerine tıklayı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Ressam  :  Jan Van Eyck  (1395-1441)&#10;Resim  :  The Virgin of Chancellor Rolin (1435)&#10;Nerede  : Louvre, Paris, Fransa&#10;Boyutu  : 66&amp;#160;cm x 62&amp;#160;cm&#10;&#10;Bir diğer adıyla &amp;#8220;Madonna of Chancellor Rolin&amp;#8221;, Van Eyck&amp;#8217;in Bakan Rolin&amp;#8217;in isteğiyle Autun&amp;#8217;daki katedral için yapılmıştı. 1805&amp;#8217;te Louvre&amp;#8217;a taşındı ve hala Louvre&amp;#8217;daki tek Van Eyck resmi olarak gururla sergileniyor. Meryem&amp;#8217;in kucağında bebek İsa, Rolin tarafından kutsanıyor. Rolin, bebek İsa karşısında diz çökmüş. Arkada mavi elbiseler içinde bir melek Meryem için bir taç tutuyor. Van Eyck her zamanki detaycılığını bu resimde de konuşturmuş. Meryem&amp;#8217;in elbisesindeki işlemelerden, sütunların üzerindeki oymalara kadar her detay ince ince işlenmiş. 14. yüzyılın bu gizemli ressamından &amp;#8220;The Arnolfini Portrait&amp;#8221; vesilesiyle 7 Mart'ta bahsetmiştim, oto-portresi olduğunu düşünülen bir portre resimden ise 12 Temmuz'da bahsetmiştim, hatırlamak isterseniz tarih linklerine tıklayın.&#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6694" cy="2342198"/>
                    </a:xfrm>
                    <a:prstGeom prst="rect">
                      <a:avLst/>
                    </a:prstGeom>
                    <a:noFill/>
                    <a:ln>
                      <a:noFill/>
                    </a:ln>
                  </pic:spPr>
                </pic:pic>
              </a:graphicData>
            </a:graphic>
          </wp:inline>
        </w:drawing>
      </w:r>
      <w:r>
        <w:rPr>
          <w:rFonts w:ascii="Times New Roman" w:hAnsi="Times New Roman" w:cs="Times New Roman"/>
          <w:sz w:val="24"/>
          <w:szCs w:val="24"/>
        </w:rPr>
        <w:t xml:space="preserve">   </w:t>
      </w:r>
      <w:r w:rsidR="009D36E2">
        <w:rPr>
          <w:rFonts w:ascii="Times New Roman" w:hAnsi="Times New Roman" w:cs="Times New Roman"/>
          <w:sz w:val="24"/>
          <w:szCs w:val="24"/>
        </w:rPr>
        <w:t xml:space="preserve">               </w:t>
      </w:r>
      <w:r>
        <w:rPr>
          <w:rFonts w:ascii="Times New Roman" w:hAnsi="Times New Roman" w:cs="Times New Roman"/>
          <w:sz w:val="24"/>
          <w:szCs w:val="24"/>
        </w:rPr>
        <w:t xml:space="preserve"> </w:t>
      </w:r>
      <w:r w:rsidR="009D36E2" w:rsidRPr="009D36E2">
        <w:rPr>
          <w:rFonts w:ascii="Times New Roman" w:hAnsi="Times New Roman" w:cs="Times New Roman"/>
          <w:noProof/>
          <w:sz w:val="24"/>
          <w:szCs w:val="24"/>
          <w:lang w:eastAsia="tr-TR"/>
        </w:rPr>
        <w:drawing>
          <wp:inline distT="0" distB="0" distL="0" distR="0">
            <wp:extent cx="3016885" cy="2256275"/>
            <wp:effectExtent l="0" t="0" r="0" b="0"/>
            <wp:docPr id="200" name="Resim 200" descr="C:\Users\Deep Purple\Desktop\Adsız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ep Purple\Desktop\Adsız56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0282" cy="2266295"/>
                    </a:xfrm>
                    <a:prstGeom prst="rect">
                      <a:avLst/>
                    </a:prstGeom>
                    <a:noFill/>
                    <a:ln>
                      <a:noFill/>
                    </a:ln>
                  </pic:spPr>
                </pic:pic>
              </a:graphicData>
            </a:graphic>
          </wp:inline>
        </w:drawing>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Resmi</w:t>
      </w:r>
      <w:r w:rsidR="009D36E2" w:rsidRPr="009D36E2">
        <w:rPr>
          <w:rFonts w:ascii="Times New Roman" w:hAnsi="Times New Roman" w:cs="Times New Roman"/>
          <w:sz w:val="24"/>
          <w:szCs w:val="24"/>
        </w:rPr>
        <w:t xml:space="preserve"> </w:t>
      </w:r>
      <w:r w:rsidR="009D36E2">
        <w:rPr>
          <w:rFonts w:ascii="Times New Roman" w:hAnsi="Times New Roman" w:cs="Times New Roman"/>
          <w:sz w:val="24"/>
          <w:szCs w:val="24"/>
        </w:rPr>
        <w:tab/>
      </w:r>
      <w:r w:rsidR="009D36E2">
        <w:rPr>
          <w:rFonts w:ascii="Times New Roman" w:hAnsi="Times New Roman" w:cs="Times New Roman"/>
          <w:sz w:val="24"/>
          <w:szCs w:val="24"/>
        </w:rPr>
        <w:tab/>
      </w:r>
      <w:r w:rsidR="009D36E2">
        <w:rPr>
          <w:rFonts w:ascii="Times New Roman" w:hAnsi="Times New Roman" w:cs="Times New Roman"/>
          <w:sz w:val="24"/>
          <w:szCs w:val="24"/>
        </w:rPr>
        <w:tab/>
      </w:r>
      <w:r w:rsidR="009D36E2">
        <w:rPr>
          <w:rFonts w:ascii="Times New Roman" w:hAnsi="Times New Roman" w:cs="Times New Roman"/>
          <w:sz w:val="24"/>
          <w:szCs w:val="24"/>
        </w:rPr>
        <w:tab/>
      </w:r>
      <w:r w:rsidR="009D36E2">
        <w:rPr>
          <w:rFonts w:ascii="Times New Roman" w:hAnsi="Times New Roman" w:cs="Times New Roman"/>
          <w:sz w:val="24"/>
          <w:szCs w:val="24"/>
        </w:rPr>
        <w:tab/>
      </w:r>
      <w:r w:rsidR="009D36E2">
        <w:rPr>
          <w:rFonts w:ascii="Times New Roman" w:hAnsi="Times New Roman" w:cs="Times New Roman"/>
          <w:sz w:val="24"/>
          <w:szCs w:val="24"/>
        </w:rPr>
        <w:tab/>
        <w:t xml:space="preserve">  </w:t>
      </w:r>
      <w:r w:rsidR="009D36E2" w:rsidRPr="00350CC0">
        <w:rPr>
          <w:rFonts w:ascii="Times New Roman" w:hAnsi="Times New Roman" w:cs="Times New Roman"/>
          <w:sz w:val="24"/>
          <w:szCs w:val="24"/>
        </w:rPr>
        <w:t>Resmi</w:t>
      </w:r>
    </w:p>
    <w:p w:rsidR="009D36E2" w:rsidRPr="00350CC0" w:rsidRDefault="00350CC0" w:rsidP="009D36E2">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Jan </w:t>
      </w:r>
      <w:proofErr w:type="spellStart"/>
      <w:r w:rsidRPr="00350CC0">
        <w:rPr>
          <w:rFonts w:ascii="Times New Roman" w:hAnsi="Times New Roman" w:cs="Times New Roman"/>
          <w:sz w:val="24"/>
          <w:szCs w:val="24"/>
        </w:rPr>
        <w:t>Von</w:t>
      </w:r>
      <w:proofErr w:type="spellEnd"/>
      <w:r w:rsidRPr="00350CC0">
        <w:rPr>
          <w:rFonts w:ascii="Times New Roman" w:hAnsi="Times New Roman" w:cs="Times New Roman"/>
          <w:sz w:val="24"/>
          <w:szCs w:val="24"/>
        </w:rPr>
        <w:t xml:space="preserve"> </w:t>
      </w:r>
      <w:proofErr w:type="spellStart"/>
      <w:r w:rsidRPr="00350CC0">
        <w:rPr>
          <w:rFonts w:ascii="Times New Roman" w:hAnsi="Times New Roman" w:cs="Times New Roman"/>
          <w:sz w:val="24"/>
          <w:szCs w:val="24"/>
        </w:rPr>
        <w:t>Eyck</w:t>
      </w:r>
      <w:proofErr w:type="spellEnd"/>
      <w:r w:rsidRPr="00350CC0">
        <w:rPr>
          <w:rFonts w:ascii="Times New Roman" w:hAnsi="Times New Roman" w:cs="Times New Roman"/>
          <w:sz w:val="24"/>
          <w:szCs w:val="24"/>
        </w:rPr>
        <w:t xml:space="preserve"> Yağlıboya 1435</w:t>
      </w:r>
      <w:r w:rsidRPr="00350CC0">
        <w:rPr>
          <w:rFonts w:ascii="Times New Roman" w:hAnsi="Times New Roman" w:cs="Times New Roman"/>
          <w:sz w:val="24"/>
          <w:szCs w:val="24"/>
        </w:rPr>
        <w:tab/>
      </w:r>
      <w:r w:rsidRPr="00350CC0">
        <w:rPr>
          <w:rFonts w:ascii="Times New Roman" w:hAnsi="Times New Roman" w:cs="Times New Roman"/>
          <w:sz w:val="24"/>
          <w:szCs w:val="24"/>
        </w:rPr>
        <w:tab/>
      </w:r>
      <w:r w:rsidR="009D36E2">
        <w:rPr>
          <w:rFonts w:ascii="Times New Roman" w:hAnsi="Times New Roman" w:cs="Times New Roman"/>
          <w:sz w:val="24"/>
          <w:szCs w:val="24"/>
        </w:rPr>
        <w:t xml:space="preserve">  </w:t>
      </w:r>
      <w:r w:rsidR="009D36E2" w:rsidRPr="00350CC0">
        <w:rPr>
          <w:rFonts w:ascii="Times New Roman" w:hAnsi="Times New Roman" w:cs="Times New Roman"/>
          <w:sz w:val="24"/>
          <w:szCs w:val="24"/>
        </w:rPr>
        <w:t xml:space="preserve">M. </w:t>
      </w:r>
      <w:proofErr w:type="spellStart"/>
      <w:r w:rsidR="009D36E2" w:rsidRPr="00350CC0">
        <w:rPr>
          <w:rFonts w:ascii="Times New Roman" w:hAnsi="Times New Roman" w:cs="Times New Roman"/>
          <w:sz w:val="24"/>
          <w:szCs w:val="24"/>
        </w:rPr>
        <w:t>Hobbema</w:t>
      </w:r>
      <w:proofErr w:type="spellEnd"/>
      <w:r w:rsidR="009D36E2" w:rsidRPr="00350CC0">
        <w:rPr>
          <w:rFonts w:ascii="Times New Roman" w:hAnsi="Times New Roman" w:cs="Times New Roman"/>
          <w:sz w:val="24"/>
          <w:szCs w:val="24"/>
        </w:rPr>
        <w:t xml:space="preserve"> Yağlıboya</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350CC0">
      <w:pPr>
        <w:autoSpaceDE w:val="0"/>
        <w:autoSpaceDN w:val="0"/>
        <w:adjustRightInd w:val="0"/>
        <w:spacing w:after="0" w:line="240" w:lineRule="auto"/>
        <w:jc w:val="both"/>
        <w:rPr>
          <w:rFonts w:ascii="Times New Roman" w:hAnsi="Times New Roman" w:cs="Times New Roman"/>
          <w:sz w:val="24"/>
          <w:szCs w:val="24"/>
        </w:rPr>
      </w:pPr>
    </w:p>
    <w:p w:rsidR="00A26A9D" w:rsidRDefault="00A26A9D" w:rsidP="00A26A9D">
      <w:pPr>
        <w:autoSpaceDE w:val="0"/>
        <w:autoSpaceDN w:val="0"/>
        <w:adjustRightInd w:val="0"/>
        <w:spacing w:after="0" w:line="240" w:lineRule="auto"/>
        <w:jc w:val="center"/>
        <w:rPr>
          <w:rFonts w:ascii="Times New Roman" w:hAnsi="Times New Roman" w:cs="Times New Roman"/>
          <w:sz w:val="24"/>
          <w:szCs w:val="24"/>
        </w:rPr>
      </w:pPr>
    </w:p>
    <w:p w:rsidR="00A26A9D" w:rsidRDefault="00A26A9D" w:rsidP="00A26A9D">
      <w:pPr>
        <w:autoSpaceDE w:val="0"/>
        <w:autoSpaceDN w:val="0"/>
        <w:adjustRightInd w:val="0"/>
        <w:spacing w:after="0" w:line="240" w:lineRule="auto"/>
        <w:jc w:val="center"/>
        <w:rPr>
          <w:rFonts w:ascii="Times New Roman" w:hAnsi="Times New Roman" w:cs="Times New Roman"/>
          <w:sz w:val="24"/>
          <w:szCs w:val="24"/>
        </w:rPr>
      </w:pPr>
    </w:p>
    <w:p w:rsidR="00A26A9D" w:rsidRPr="00350CC0" w:rsidRDefault="00A26A9D" w:rsidP="00A26A9D">
      <w:pPr>
        <w:autoSpaceDE w:val="0"/>
        <w:autoSpaceDN w:val="0"/>
        <w:adjustRightInd w:val="0"/>
        <w:spacing w:after="0" w:line="240" w:lineRule="auto"/>
        <w:jc w:val="center"/>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lastRenderedPageBreak/>
        <w:t>Perspektif esasına uygun bir çizim yapmak için:</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1 – Resim çizimine başlarken </w:t>
      </w:r>
      <w:r w:rsidR="009D36E2" w:rsidRPr="00350CC0">
        <w:rPr>
          <w:rFonts w:ascii="Times New Roman" w:hAnsi="Times New Roman" w:cs="Times New Roman"/>
          <w:sz w:val="24"/>
          <w:szCs w:val="24"/>
        </w:rPr>
        <w:t>kâğıt</w:t>
      </w:r>
      <w:r w:rsidRPr="00350CC0">
        <w:rPr>
          <w:rFonts w:ascii="Times New Roman" w:hAnsi="Times New Roman" w:cs="Times New Roman"/>
          <w:sz w:val="24"/>
          <w:szCs w:val="24"/>
        </w:rPr>
        <w:t xml:space="preserve"> üzerine ufuk çizgisi belirtilir.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2 – Ufuk çizgisinin üzerinde bulunan esas nokta tespit edilir.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3 – Çizimlerin ufuk düzleminin altında, üstünde veya hizasında olup olmadıkları tespit edilir.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4 – Resimde önce büyük yüzeylerin, sonra küçük yüzeylerin çizimi yapılır.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5 – ilk çalışmalarda kaçış noktaları daima resmin içinde yer almalıdır. Eğer kaçış noktalarından </w:t>
      </w:r>
      <w:r w:rsidR="009D36E2" w:rsidRPr="00350CC0">
        <w:rPr>
          <w:rFonts w:ascii="Times New Roman" w:hAnsi="Times New Roman" w:cs="Times New Roman"/>
          <w:sz w:val="24"/>
          <w:szCs w:val="24"/>
        </w:rPr>
        <w:t>kâğıt</w:t>
      </w:r>
      <w:r w:rsidRPr="00350CC0">
        <w:rPr>
          <w:rFonts w:ascii="Times New Roman" w:hAnsi="Times New Roman" w:cs="Times New Roman"/>
          <w:sz w:val="24"/>
          <w:szCs w:val="24"/>
        </w:rPr>
        <w:t xml:space="preserve"> üzerinde bulunmayan varsa yanına tamamlayıcı küçük bir </w:t>
      </w:r>
      <w:r w:rsidR="009D36E2" w:rsidRPr="00350CC0">
        <w:rPr>
          <w:rFonts w:ascii="Times New Roman" w:hAnsi="Times New Roman" w:cs="Times New Roman"/>
          <w:sz w:val="24"/>
          <w:szCs w:val="24"/>
        </w:rPr>
        <w:t>kâğıt</w:t>
      </w:r>
      <w:r w:rsidRPr="00350CC0">
        <w:rPr>
          <w:rFonts w:ascii="Times New Roman" w:hAnsi="Times New Roman" w:cs="Times New Roman"/>
          <w:sz w:val="24"/>
          <w:szCs w:val="24"/>
        </w:rPr>
        <w:t xml:space="preserve"> eklenir.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C73946"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Yer Çizgisi (zemin çizgisi</w:t>
      </w:r>
      <w:r w:rsidR="009D36E2">
        <w:rPr>
          <w:rFonts w:ascii="Times New Roman" w:hAnsi="Times New Roman" w:cs="Times New Roman"/>
          <w:b/>
          <w:sz w:val="24"/>
          <w:szCs w:val="24"/>
        </w:rPr>
        <w:t>)</w:t>
      </w:r>
      <w:r w:rsidR="00350CC0" w:rsidRPr="00A26A9D">
        <w:rPr>
          <w:rFonts w:ascii="Times New Roman" w:hAnsi="Times New Roman" w:cs="Times New Roman"/>
          <w:b/>
          <w:sz w:val="24"/>
          <w:szCs w:val="24"/>
        </w:rPr>
        <w:t>:</w:t>
      </w:r>
      <w:r w:rsidR="00350CC0" w:rsidRPr="00350CC0">
        <w:rPr>
          <w:rFonts w:ascii="Times New Roman" w:hAnsi="Times New Roman" w:cs="Times New Roman"/>
          <w:sz w:val="24"/>
          <w:szCs w:val="24"/>
        </w:rPr>
        <w:t xml:space="preserve"> Düşey olarak konan resim düzleminin yatay yer düzlemiyle yaptığı ara kesite “yer çizgisi” denilmektedir.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9D36E2"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Ufuk Düzlemi</w:t>
      </w:r>
      <w:r w:rsidR="00350CC0" w:rsidRPr="00A26A9D">
        <w:rPr>
          <w:rFonts w:ascii="Times New Roman" w:hAnsi="Times New Roman" w:cs="Times New Roman"/>
          <w:b/>
          <w:sz w:val="24"/>
          <w:szCs w:val="24"/>
        </w:rPr>
        <w:t>:</w:t>
      </w:r>
      <w:r w:rsidR="00350CC0" w:rsidRPr="00350CC0">
        <w:rPr>
          <w:rFonts w:ascii="Times New Roman" w:hAnsi="Times New Roman" w:cs="Times New Roman"/>
          <w:sz w:val="24"/>
          <w:szCs w:val="24"/>
        </w:rPr>
        <w:t xml:space="preserve"> Ayakta duran bir insanın göz hizası olan zeminden 160 cm yukarıda, zemin düzlemine paralel bir düzlemdir. Bu düzlemin resim düzlemini keserek oluşturduğu ara kesite “ufuk çizgisi” denir. Ufuk düzleminin yeri </w:t>
      </w:r>
      <w:r w:rsidR="00C73946" w:rsidRPr="00350CC0">
        <w:rPr>
          <w:rFonts w:ascii="Times New Roman" w:hAnsi="Times New Roman" w:cs="Times New Roman"/>
          <w:sz w:val="24"/>
          <w:szCs w:val="24"/>
        </w:rPr>
        <w:t>değiştirildiğinde</w:t>
      </w:r>
      <w:r w:rsidR="00350CC0" w:rsidRPr="00350CC0">
        <w:rPr>
          <w:rFonts w:ascii="Times New Roman" w:hAnsi="Times New Roman" w:cs="Times New Roman"/>
          <w:sz w:val="24"/>
          <w:szCs w:val="24"/>
        </w:rPr>
        <w:t xml:space="preserve"> farklı perspektif görünüşler elde edilir.</w:t>
      </w: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14:anchorId="2D81DA24" wp14:editId="699A5D22">
            <wp:extent cx="1808343" cy="5651477"/>
            <wp:effectExtent l="2540" t="0" r="4445" b="4445"/>
            <wp:docPr id="56" name="Resim 56" descr="https://i.pinimg.com/736x/41/fa/5c/41fa5c6d4d00421cdaec1f62380b3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pinimg.com/736x/41/fa/5c/41fa5c6d4d00421cdaec1f62380b30d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817898" cy="5681337"/>
                    </a:xfrm>
                    <a:prstGeom prst="rect">
                      <a:avLst/>
                    </a:prstGeom>
                    <a:noFill/>
                    <a:ln>
                      <a:noFill/>
                    </a:ln>
                  </pic:spPr>
                </pic:pic>
              </a:graphicData>
            </a:graphic>
          </wp:inline>
        </w:drawing>
      </w:r>
    </w:p>
    <w:p w:rsidR="000A1EDB" w:rsidRPr="00350CC0"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A26A9D">
        <w:rPr>
          <w:rFonts w:ascii="Times New Roman" w:hAnsi="Times New Roman" w:cs="Times New Roman"/>
          <w:b/>
          <w:sz w:val="24"/>
          <w:szCs w:val="24"/>
        </w:rPr>
        <w:t xml:space="preserve">Göz Noktası - </w:t>
      </w:r>
      <w:r w:rsidR="009D36E2">
        <w:rPr>
          <w:rFonts w:ascii="Times New Roman" w:hAnsi="Times New Roman" w:cs="Times New Roman"/>
          <w:b/>
          <w:sz w:val="24"/>
          <w:szCs w:val="24"/>
        </w:rPr>
        <w:t>İstasyon Nokta - Gözlem Noktası</w:t>
      </w:r>
      <w:r w:rsidRPr="00A26A9D">
        <w:rPr>
          <w:rFonts w:ascii="Times New Roman" w:hAnsi="Times New Roman" w:cs="Times New Roman"/>
          <w:b/>
          <w:sz w:val="24"/>
          <w:szCs w:val="24"/>
        </w:rPr>
        <w:t>:</w:t>
      </w:r>
      <w:r w:rsidRPr="00350CC0">
        <w:rPr>
          <w:rFonts w:ascii="Times New Roman" w:hAnsi="Times New Roman" w:cs="Times New Roman"/>
          <w:sz w:val="24"/>
          <w:szCs w:val="24"/>
        </w:rPr>
        <w:t xml:space="preserve"> Gözlenen ve gözleyen arasındaki mesafeyi belirler. Göz noktası objeye yakınsa, kaçma noktaları birbirine daha yakındır; göz noktası objeye uzaksa kaçma noktaları birbirinden daha uzaklaşır. Gözlenen yüzey</w:t>
      </w:r>
      <w:r w:rsidR="00C73946">
        <w:rPr>
          <w:rFonts w:ascii="Times New Roman" w:hAnsi="Times New Roman" w:cs="Times New Roman"/>
          <w:sz w:val="24"/>
          <w:szCs w:val="24"/>
        </w:rPr>
        <w:t>ler eşit açı yapıyorlarsa (45º</w:t>
      </w:r>
      <w:r w:rsidRPr="00350CC0">
        <w:rPr>
          <w:rFonts w:ascii="Times New Roman" w:hAnsi="Times New Roman" w:cs="Times New Roman"/>
          <w:sz w:val="24"/>
          <w:szCs w:val="24"/>
        </w:rPr>
        <w:t>) kaçma oranları eşit olur. Aksi halde obje resim düzlemine eşit olmayan açılarla döndürülmüş ise yüzeyler farklı oranlarda gözden kaybolacaktır.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9D36E2"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Resim Düzlemi</w:t>
      </w:r>
      <w:r w:rsidR="00350CC0" w:rsidRPr="00A26A9D">
        <w:rPr>
          <w:rFonts w:ascii="Times New Roman" w:hAnsi="Times New Roman" w:cs="Times New Roman"/>
          <w:b/>
          <w:sz w:val="24"/>
          <w:szCs w:val="24"/>
        </w:rPr>
        <w:t>:</w:t>
      </w:r>
      <w:r w:rsidR="00350CC0" w:rsidRPr="00350CC0">
        <w:rPr>
          <w:rFonts w:ascii="Times New Roman" w:hAnsi="Times New Roman" w:cs="Times New Roman"/>
          <w:sz w:val="24"/>
          <w:szCs w:val="24"/>
        </w:rPr>
        <w:t xml:space="preserve"> Resim düzlemi düşeydir ve cisimle bakış noktası arasındadır.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9D36E2"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Resim Düzleminin Saptanması</w:t>
      </w:r>
      <w:r w:rsidR="00350CC0" w:rsidRPr="00A26A9D">
        <w:rPr>
          <w:rFonts w:ascii="Times New Roman" w:hAnsi="Times New Roman" w:cs="Times New Roman"/>
          <w:b/>
          <w:sz w:val="24"/>
          <w:szCs w:val="24"/>
        </w:rPr>
        <w:t>:</w:t>
      </w:r>
      <w:r w:rsidR="00350CC0" w:rsidRPr="00350CC0">
        <w:rPr>
          <w:rFonts w:ascii="Times New Roman" w:hAnsi="Times New Roman" w:cs="Times New Roman"/>
          <w:sz w:val="24"/>
          <w:szCs w:val="24"/>
        </w:rPr>
        <w:t xml:space="preserve"> Göz noktası yerleştirilince, bir sonraki işlem, görülmek istenen resmin dış köşelerini belirlemek için görüş eğrisini ifade eden iki çizgi çizilir. Bu çizgi görüş merkezini saptar. Görüş açısı içinde kalan perspektif imge odaklanmak için görüş merkezine dik düzlem üzerinde oluşur. Resim düzlemi denilen bu düzlem bir çizgi ile görselleşir.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9D36E2"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Tek Nokta Perspektif</w:t>
      </w:r>
      <w:r w:rsidR="00350CC0" w:rsidRPr="00A26A9D">
        <w:rPr>
          <w:rFonts w:ascii="Times New Roman" w:hAnsi="Times New Roman" w:cs="Times New Roman"/>
          <w:b/>
          <w:sz w:val="24"/>
          <w:szCs w:val="24"/>
        </w:rPr>
        <w:t>:</w:t>
      </w:r>
      <w:r w:rsidR="00350CC0" w:rsidRPr="00350CC0">
        <w:rPr>
          <w:rFonts w:ascii="Times New Roman" w:hAnsi="Times New Roman" w:cs="Times New Roman"/>
          <w:sz w:val="24"/>
          <w:szCs w:val="24"/>
        </w:rPr>
        <w:t xml:space="preserve"> Bir tek kaçma noktası vardır. Daha çok iç </w:t>
      </w:r>
      <w:r w:rsidRPr="00350CC0">
        <w:rPr>
          <w:rFonts w:ascii="Times New Roman" w:hAnsi="Times New Roman" w:cs="Times New Roman"/>
          <w:sz w:val="24"/>
          <w:szCs w:val="24"/>
        </w:rPr>
        <w:t>mekânların</w:t>
      </w:r>
      <w:r w:rsidR="00350CC0" w:rsidRPr="00350CC0">
        <w:rPr>
          <w:rFonts w:ascii="Times New Roman" w:hAnsi="Times New Roman" w:cs="Times New Roman"/>
          <w:sz w:val="24"/>
          <w:szCs w:val="24"/>
        </w:rPr>
        <w:t xml:space="preserve"> perspektif anlatımlarında kullanılır. Tek nokta perspektifte planlar resim düzlemine paraleldir; Planın köşeleri resim düzlemine dik, ufuk çizgisi üzerinde tek bir kaçma noktasında birleşir. Bir ölçek seçilir. Resim düzlemi çizilir. Köşelerden eşit aralıklarla </w:t>
      </w:r>
      <w:r w:rsidRPr="00350CC0">
        <w:rPr>
          <w:rFonts w:ascii="Times New Roman" w:hAnsi="Times New Roman" w:cs="Times New Roman"/>
          <w:sz w:val="24"/>
          <w:szCs w:val="24"/>
        </w:rPr>
        <w:t>dörtkenar</w:t>
      </w:r>
      <w:r w:rsidR="00350CC0" w:rsidRPr="00350CC0">
        <w:rPr>
          <w:rFonts w:ascii="Times New Roman" w:hAnsi="Times New Roman" w:cs="Times New Roman"/>
          <w:sz w:val="24"/>
          <w:szCs w:val="24"/>
        </w:rPr>
        <w:t xml:space="preserve"> eşit parçalara ayrılır. Sonra göz hizasında ufuk çizgisi çizilir. Ufuk çizgisi üzerinde, resim çerçevesi dışında bir diyagonal ( çapraz ) nokta yerleştirilir. Bu noktanın kaçma noktasına olan mesafesi, gözlemcinin resim düzlemine olan uzaklığı temsil eder. Bu noktayı karşı köşeye birleştiren doğrunun </w:t>
      </w:r>
      <w:proofErr w:type="spellStart"/>
      <w:r w:rsidR="00350CC0" w:rsidRPr="00350CC0">
        <w:rPr>
          <w:rFonts w:ascii="Times New Roman" w:hAnsi="Times New Roman" w:cs="Times New Roman"/>
          <w:sz w:val="24"/>
          <w:szCs w:val="24"/>
        </w:rPr>
        <w:t>ışınsal</w:t>
      </w:r>
      <w:proofErr w:type="spellEnd"/>
      <w:r w:rsidR="00350CC0" w:rsidRPr="00350CC0">
        <w:rPr>
          <w:rFonts w:ascii="Times New Roman" w:hAnsi="Times New Roman" w:cs="Times New Roman"/>
          <w:sz w:val="24"/>
          <w:szCs w:val="24"/>
        </w:rPr>
        <w:t xml:space="preserve"> çizgileri kestiği nokta derinliği belirler.</w:t>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sidRPr="00350CC0">
        <w:rPr>
          <w:rFonts w:ascii="Times New Roman" w:hAnsi="Times New Roman" w:cs="Times New Roman"/>
          <w:sz w:val="24"/>
          <w:szCs w:val="24"/>
        </w:rPr>
        <w:t xml:space="preserve">Perspektif konusunda ilk etapta temel geometrik şekillerle çalışılabilir. Doğadaki görsel </w:t>
      </w:r>
      <w:r w:rsidR="009D36E2">
        <w:rPr>
          <w:rFonts w:ascii="Times New Roman" w:hAnsi="Times New Roman" w:cs="Times New Roman"/>
          <w:sz w:val="24"/>
          <w:szCs w:val="24"/>
        </w:rPr>
        <w:t>nesneler, makine ve parçaları (</w:t>
      </w:r>
      <w:r w:rsidRPr="00350CC0">
        <w:rPr>
          <w:rFonts w:ascii="Times New Roman" w:hAnsi="Times New Roman" w:cs="Times New Roman"/>
          <w:sz w:val="24"/>
          <w:szCs w:val="24"/>
        </w:rPr>
        <w:t xml:space="preserve">bu çizimlerde, biçimlerin birbirine göre durumları uzaklaşma, yakınlaşma vs. ile </w:t>
      </w:r>
      <w:proofErr w:type="spellStart"/>
      <w:r w:rsidRPr="00350CC0">
        <w:rPr>
          <w:rFonts w:ascii="Times New Roman" w:hAnsi="Times New Roman" w:cs="Times New Roman"/>
          <w:sz w:val="24"/>
          <w:szCs w:val="24"/>
        </w:rPr>
        <w:t>perspektifsel</w:t>
      </w:r>
      <w:proofErr w:type="spellEnd"/>
      <w:r w:rsidRPr="00350CC0">
        <w:rPr>
          <w:rFonts w:ascii="Times New Roman" w:hAnsi="Times New Roman" w:cs="Times New Roman"/>
          <w:sz w:val="24"/>
          <w:szCs w:val="24"/>
        </w:rPr>
        <w:t xml:space="preserve"> çalışmalar yap</w:t>
      </w:r>
      <w:r w:rsidR="009D36E2">
        <w:rPr>
          <w:rFonts w:ascii="Times New Roman" w:hAnsi="Times New Roman" w:cs="Times New Roman"/>
          <w:sz w:val="24"/>
          <w:szCs w:val="24"/>
        </w:rPr>
        <w:t>ılır) , doğa ve doğal objeler (</w:t>
      </w:r>
      <w:r w:rsidR="009D36E2" w:rsidRPr="00350CC0">
        <w:rPr>
          <w:rFonts w:ascii="Times New Roman" w:hAnsi="Times New Roman" w:cs="Times New Roman"/>
          <w:sz w:val="24"/>
          <w:szCs w:val="24"/>
        </w:rPr>
        <w:t>mekân</w:t>
      </w:r>
      <w:r w:rsidRPr="00350CC0">
        <w:rPr>
          <w:rFonts w:ascii="Times New Roman" w:hAnsi="Times New Roman" w:cs="Times New Roman"/>
          <w:sz w:val="24"/>
          <w:szCs w:val="24"/>
        </w:rPr>
        <w:t xml:space="preserve"> içinde objenin biçimi, perspektif kuralları çerçevesinde çizgi ve ışık d</w:t>
      </w:r>
      <w:r w:rsidR="009D36E2">
        <w:rPr>
          <w:rFonts w:ascii="Times New Roman" w:hAnsi="Times New Roman" w:cs="Times New Roman"/>
          <w:sz w:val="24"/>
          <w:szCs w:val="24"/>
        </w:rPr>
        <w:t>eğerleri gözetilerek resmedilir</w:t>
      </w:r>
      <w:r w:rsidRPr="00350CC0">
        <w:rPr>
          <w:rFonts w:ascii="Times New Roman" w:hAnsi="Times New Roman" w:cs="Times New Roman"/>
          <w:sz w:val="24"/>
          <w:szCs w:val="24"/>
        </w:rPr>
        <w:t xml:space="preserve">) daha sonra da </w:t>
      </w:r>
      <w:r w:rsidR="009D36E2">
        <w:rPr>
          <w:rFonts w:ascii="Times New Roman" w:hAnsi="Times New Roman" w:cs="Times New Roman"/>
          <w:sz w:val="24"/>
          <w:szCs w:val="24"/>
        </w:rPr>
        <w:t>kişisel yorumlar yapılabilir. (</w:t>
      </w:r>
      <w:r w:rsidRPr="00350CC0">
        <w:rPr>
          <w:rFonts w:ascii="Times New Roman" w:hAnsi="Times New Roman" w:cs="Times New Roman"/>
          <w:sz w:val="24"/>
          <w:szCs w:val="24"/>
        </w:rPr>
        <w:t>Kişisel h</w:t>
      </w:r>
      <w:r w:rsidR="009D36E2">
        <w:rPr>
          <w:rFonts w:ascii="Times New Roman" w:hAnsi="Times New Roman" w:cs="Times New Roman"/>
          <w:sz w:val="24"/>
          <w:szCs w:val="24"/>
        </w:rPr>
        <w:t>acim çalışmaları söz konusudur.</w:t>
      </w:r>
      <w:r w:rsidRPr="00350CC0">
        <w:rPr>
          <w:rFonts w:ascii="Times New Roman" w:hAnsi="Times New Roman" w:cs="Times New Roman"/>
          <w:sz w:val="24"/>
          <w:szCs w:val="24"/>
        </w:rPr>
        <w:t>)</w:t>
      </w:r>
    </w:p>
    <w:p w:rsidR="000A1EDB" w:rsidRDefault="000A1EDB" w:rsidP="00350CC0">
      <w:pPr>
        <w:autoSpaceDE w:val="0"/>
        <w:autoSpaceDN w:val="0"/>
        <w:adjustRightInd w:val="0"/>
        <w:spacing w:after="0" w:line="240" w:lineRule="auto"/>
        <w:jc w:val="both"/>
        <w:rPr>
          <w:rFonts w:ascii="Times New Roman" w:hAnsi="Times New Roman" w:cs="Times New Roman"/>
          <w:sz w:val="24"/>
          <w:szCs w:val="24"/>
        </w:rPr>
      </w:pPr>
    </w:p>
    <w:p w:rsidR="00C73946" w:rsidRDefault="00C73946" w:rsidP="00350CC0">
      <w:pPr>
        <w:autoSpaceDE w:val="0"/>
        <w:autoSpaceDN w:val="0"/>
        <w:adjustRightInd w:val="0"/>
        <w:spacing w:after="0" w:line="240" w:lineRule="auto"/>
        <w:jc w:val="both"/>
        <w:rPr>
          <w:rFonts w:ascii="Times New Roman" w:hAnsi="Times New Roman" w:cs="Times New Roman"/>
          <w:sz w:val="24"/>
          <w:szCs w:val="24"/>
        </w:rPr>
      </w:pP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tr-TR"/>
        </w:rPr>
        <w:drawing>
          <wp:inline distT="0" distB="0" distL="0" distR="0">
            <wp:extent cx="2369820" cy="1691882"/>
            <wp:effectExtent l="0" t="0" r="0" b="3810"/>
            <wp:docPr id="53" name="Resim 53" descr="”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m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820" cy="1691882"/>
                    </a:xfrm>
                    <a:prstGeom prst="rect">
                      <a:avLst/>
                    </a:prstGeom>
                    <a:noFill/>
                    <a:ln>
                      <a:noFill/>
                    </a:ln>
                  </pic:spPr>
                </pic:pic>
              </a:graphicData>
            </a:graphic>
          </wp:inline>
        </w:drawing>
      </w:r>
      <w:r>
        <w:rPr>
          <w:rFonts w:ascii="Times New Roman" w:hAnsi="Times New Roman" w:cs="Times New Roman"/>
          <w:sz w:val="24"/>
          <w:szCs w:val="24"/>
        </w:rPr>
        <w:t xml:space="preserve">    </w:t>
      </w:r>
      <w:r w:rsidR="00C73946">
        <w:rPr>
          <w:noProof/>
          <w:lang w:eastAsia="tr-TR"/>
        </w:rPr>
        <w:drawing>
          <wp:inline distT="0" distB="0" distL="0" distR="0" wp14:anchorId="20B6F713" wp14:editId="263160C8">
            <wp:extent cx="1931670" cy="1342063"/>
            <wp:effectExtent l="0" t="0" r="0" b="0"/>
            <wp:docPr id="52" name="Resim 52" descr="”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m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1670" cy="1342063"/>
                    </a:xfrm>
                    <a:prstGeom prst="rect">
                      <a:avLst/>
                    </a:prstGeom>
                    <a:noFill/>
                    <a:ln>
                      <a:noFill/>
                    </a:ln>
                  </pic:spPr>
                </pic:pic>
              </a:graphicData>
            </a:graphic>
          </wp:inline>
        </w:drawing>
      </w:r>
    </w:p>
    <w:p w:rsidR="00350CC0" w:rsidRPr="00350CC0" w:rsidRDefault="00350CC0" w:rsidP="00350CC0">
      <w:pPr>
        <w:autoSpaceDE w:val="0"/>
        <w:autoSpaceDN w:val="0"/>
        <w:adjustRightInd w:val="0"/>
        <w:spacing w:after="0" w:line="240" w:lineRule="auto"/>
        <w:jc w:val="both"/>
        <w:rPr>
          <w:rFonts w:ascii="Times New Roman" w:hAnsi="Times New Roman" w:cs="Times New Roman"/>
          <w:sz w:val="24"/>
          <w:szCs w:val="24"/>
        </w:rPr>
      </w:pPr>
    </w:p>
    <w:p w:rsidR="00350CC0" w:rsidRDefault="00C73946" w:rsidP="00C73946">
      <w:pPr>
        <w:jc w:val="center"/>
        <w:rPr>
          <w:rFonts w:ascii="Times New Roman" w:hAnsi="Times New Roman" w:cs="Times New Roman"/>
          <w:sz w:val="24"/>
          <w:szCs w:val="24"/>
        </w:rPr>
      </w:pPr>
      <w:r>
        <w:rPr>
          <w:noProof/>
          <w:lang w:eastAsia="tr-TR"/>
        </w:rPr>
        <w:drawing>
          <wp:inline distT="0" distB="0" distL="0" distR="0" wp14:anchorId="53E89D3B" wp14:editId="1DE4CDFB">
            <wp:extent cx="2533517" cy="3484880"/>
            <wp:effectExtent l="0" t="0" r="635" b="1270"/>
            <wp:docPr id="201" name="Resim 201" descr="One Point Perspective it would be cool to this as a painting valu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ne Point Perspective it would be cool to this as a painting value pro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536" cy="3530297"/>
                    </a:xfrm>
                    <a:prstGeom prst="rect">
                      <a:avLst/>
                    </a:prstGeom>
                    <a:noFill/>
                    <a:ln>
                      <a:noFill/>
                    </a:ln>
                  </pic:spPr>
                </pic:pic>
              </a:graphicData>
            </a:graphic>
          </wp:inline>
        </w:drawing>
      </w:r>
    </w:p>
    <w:p w:rsidR="00BB4604" w:rsidRPr="00BB4604" w:rsidRDefault="00350CC0" w:rsidP="00BB4604">
      <w:pPr>
        <w:jc w:val="both"/>
        <w:rPr>
          <w:rFonts w:ascii="Times New Roman" w:hAnsi="Times New Roman" w:cs="Times New Roman"/>
          <w:sz w:val="24"/>
          <w:szCs w:val="24"/>
        </w:rPr>
      </w:pPr>
      <w:r w:rsidRPr="00350CC0">
        <w:rPr>
          <w:rFonts w:ascii="Times New Roman" w:hAnsi="Times New Roman" w:cs="Times New Roman"/>
          <w:sz w:val="24"/>
          <w:szCs w:val="24"/>
        </w:rPr>
        <w:t xml:space="preserve">Resimsel malzemelerle </w:t>
      </w:r>
      <w:r w:rsidR="009D36E2" w:rsidRPr="00350CC0">
        <w:rPr>
          <w:rFonts w:ascii="Times New Roman" w:hAnsi="Times New Roman" w:cs="Times New Roman"/>
          <w:sz w:val="24"/>
          <w:szCs w:val="24"/>
        </w:rPr>
        <w:t>kâğıt</w:t>
      </w:r>
      <w:r w:rsidRPr="00350CC0">
        <w:rPr>
          <w:rFonts w:ascii="Times New Roman" w:hAnsi="Times New Roman" w:cs="Times New Roman"/>
          <w:sz w:val="24"/>
          <w:szCs w:val="24"/>
        </w:rPr>
        <w:t xml:space="preserve">, tuval vs. üzerinde elde edilen perspektif, duruşların belirlediği ölçüde, konu ve tarzlarla fotoğraf makinesiyle yapılan çekimlerde elde edilir. Tabi </w:t>
      </w:r>
      <w:r w:rsidR="009D36E2" w:rsidRPr="00350CC0">
        <w:rPr>
          <w:rFonts w:ascii="Times New Roman" w:hAnsi="Times New Roman" w:cs="Times New Roman"/>
          <w:sz w:val="24"/>
          <w:szCs w:val="24"/>
        </w:rPr>
        <w:t>tercih</w:t>
      </w:r>
      <w:r w:rsidRPr="00350CC0">
        <w:rPr>
          <w:rFonts w:ascii="Times New Roman" w:hAnsi="Times New Roman" w:cs="Times New Roman"/>
          <w:sz w:val="24"/>
          <w:szCs w:val="24"/>
        </w:rPr>
        <w:t xml:space="preserve"> edilen malzeme, objektifler de görüntü değ</w:t>
      </w:r>
      <w:r w:rsidR="009D36E2">
        <w:rPr>
          <w:rFonts w:ascii="Times New Roman" w:hAnsi="Times New Roman" w:cs="Times New Roman"/>
          <w:sz w:val="24"/>
          <w:szCs w:val="24"/>
        </w:rPr>
        <w:t>işiminde etken olabiliyorlar. (Balıkgözü, geniş açı vs.</w:t>
      </w:r>
      <w:r w:rsidRPr="00350CC0">
        <w:rPr>
          <w:rFonts w:ascii="Times New Roman" w:hAnsi="Times New Roman" w:cs="Times New Roman"/>
          <w:sz w:val="24"/>
          <w:szCs w:val="24"/>
        </w:rPr>
        <w:t>) Fotoğrafta da hava perspektifi geçerlidir. Yani bize yakın cisimlerin daha koyu, net olması, bizden uzakta olan biçimlerin daha soluk olması gibi. Sonuçta resimde kullanılan perspektif kuralları fotoğraf çekimleri için de geçerlidir.</w:t>
      </w:r>
    </w:p>
    <w:p w:rsidR="00BB4604" w:rsidRDefault="00575440" w:rsidP="00BB4604">
      <w:pPr>
        <w:jc w:val="both"/>
        <w:rPr>
          <w:rFonts w:ascii="Times New Roman" w:hAnsi="Times New Roman" w:cs="Times New Roman"/>
          <w:sz w:val="24"/>
          <w:szCs w:val="24"/>
        </w:rPr>
      </w:pPr>
      <w:r>
        <w:rPr>
          <w:noProof/>
          <w:lang w:eastAsia="tr-TR"/>
        </w:rPr>
        <w:lastRenderedPageBreak/>
        <w:drawing>
          <wp:inline distT="0" distB="0" distL="0" distR="0">
            <wp:extent cx="5369560" cy="8192770"/>
            <wp:effectExtent l="0" t="0" r="2540" b="0"/>
            <wp:docPr id="63" name="Resim 63" descr="looks like the Smokies if I had to gu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oks like the Smokies if I had to gu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9560" cy="8192770"/>
                    </a:xfrm>
                    <a:prstGeom prst="rect">
                      <a:avLst/>
                    </a:prstGeom>
                    <a:noFill/>
                    <a:ln>
                      <a:noFill/>
                    </a:ln>
                  </pic:spPr>
                </pic:pic>
              </a:graphicData>
            </a:graphic>
          </wp:inline>
        </w:drawing>
      </w:r>
    </w:p>
    <w:p w:rsidR="00575440" w:rsidRDefault="00575440" w:rsidP="00BB4604">
      <w:pPr>
        <w:jc w:val="both"/>
        <w:rPr>
          <w:rFonts w:ascii="Times New Roman" w:hAnsi="Times New Roman" w:cs="Times New Roman"/>
          <w:sz w:val="24"/>
          <w:szCs w:val="24"/>
        </w:rPr>
      </w:pPr>
    </w:p>
    <w:p w:rsidR="00575440" w:rsidRDefault="00575440" w:rsidP="00BB4604">
      <w:pPr>
        <w:jc w:val="both"/>
        <w:rPr>
          <w:rFonts w:ascii="Times New Roman" w:hAnsi="Times New Roman" w:cs="Times New Roman"/>
          <w:sz w:val="24"/>
          <w:szCs w:val="24"/>
        </w:rPr>
      </w:pPr>
    </w:p>
    <w:p w:rsidR="00575440" w:rsidRDefault="00C73946" w:rsidP="00C73946">
      <w:pPr>
        <w:jc w:val="center"/>
        <w:rPr>
          <w:rFonts w:ascii="Times New Roman" w:hAnsi="Times New Roman" w:cs="Times New Roman"/>
          <w:sz w:val="24"/>
          <w:szCs w:val="24"/>
        </w:rPr>
      </w:pPr>
      <w:r>
        <w:rPr>
          <w:noProof/>
          <w:lang w:eastAsia="tr-TR"/>
        </w:rPr>
        <w:lastRenderedPageBreak/>
        <w:drawing>
          <wp:inline distT="0" distB="0" distL="0" distR="0" wp14:anchorId="5043F44B" wp14:editId="59FFCDE4">
            <wp:extent cx="5847712" cy="8038532"/>
            <wp:effectExtent l="0" t="0" r="1270" b="635"/>
            <wp:docPr id="193" name="Resim 1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059" cy="8074750"/>
                    </a:xfrm>
                    <a:prstGeom prst="rect">
                      <a:avLst/>
                    </a:prstGeom>
                    <a:noFill/>
                    <a:ln>
                      <a:noFill/>
                    </a:ln>
                  </pic:spPr>
                </pic:pic>
              </a:graphicData>
            </a:graphic>
          </wp:inline>
        </w:drawing>
      </w:r>
    </w:p>
    <w:p w:rsidR="00575440" w:rsidRPr="00BB4604" w:rsidRDefault="00575440" w:rsidP="00BB4604">
      <w:pPr>
        <w:jc w:val="both"/>
        <w:rPr>
          <w:rFonts w:ascii="Times New Roman" w:hAnsi="Times New Roman" w:cs="Times New Roman"/>
          <w:sz w:val="24"/>
          <w:szCs w:val="24"/>
        </w:rPr>
      </w:pPr>
      <w:r w:rsidRPr="00575440">
        <w:t xml:space="preserve"> </w:t>
      </w:r>
      <w:r w:rsidR="00C73946">
        <w:t xml:space="preserve">         </w:t>
      </w:r>
    </w:p>
    <w:p w:rsidR="00BB4604" w:rsidRPr="00BB4604" w:rsidRDefault="00BB4604" w:rsidP="00BB4604">
      <w:pPr>
        <w:jc w:val="both"/>
        <w:rPr>
          <w:rFonts w:ascii="Times New Roman" w:hAnsi="Times New Roman" w:cs="Times New Roman"/>
          <w:sz w:val="24"/>
          <w:szCs w:val="24"/>
        </w:rPr>
      </w:pPr>
    </w:p>
    <w:p w:rsidR="00BB4604" w:rsidRDefault="00BB4604" w:rsidP="00A92F7E"/>
    <w:p w:rsidR="00C73946" w:rsidRPr="002B23A7" w:rsidRDefault="00C73946" w:rsidP="00C73946">
      <w:pPr>
        <w:autoSpaceDE w:val="0"/>
        <w:autoSpaceDN w:val="0"/>
        <w:adjustRightInd w:val="0"/>
        <w:spacing w:after="0" w:line="240" w:lineRule="auto"/>
        <w:rPr>
          <w:rFonts w:ascii="Times New Roman" w:hAnsi="Times New Roman" w:cs="Times New Roman"/>
          <w:b/>
          <w:color w:val="FF0000"/>
          <w:sz w:val="28"/>
        </w:rPr>
      </w:pPr>
      <w:r w:rsidRPr="002B23A7">
        <w:rPr>
          <w:rFonts w:ascii="Times New Roman" w:hAnsi="Times New Roman" w:cs="Times New Roman"/>
          <w:b/>
          <w:color w:val="FF0000"/>
          <w:sz w:val="28"/>
        </w:rPr>
        <w:t>ETKİNLİK ÖDEV</w:t>
      </w:r>
    </w:p>
    <w:p w:rsidR="00C73946" w:rsidRDefault="00C73946" w:rsidP="00C73946">
      <w:pPr>
        <w:autoSpaceDE w:val="0"/>
        <w:autoSpaceDN w:val="0"/>
        <w:adjustRightInd w:val="0"/>
        <w:spacing w:after="0" w:line="240" w:lineRule="auto"/>
        <w:jc w:val="both"/>
        <w:rPr>
          <w:rFonts w:ascii="Times New Roman" w:hAnsi="Times New Roman" w:cs="Times New Roman"/>
          <w:color w:val="000000"/>
        </w:rPr>
      </w:pPr>
    </w:p>
    <w:p w:rsidR="00C73946" w:rsidRPr="000C175C" w:rsidRDefault="00C73946" w:rsidP="00C73946">
      <w:pPr>
        <w:autoSpaceDE w:val="0"/>
        <w:autoSpaceDN w:val="0"/>
        <w:adjustRightInd w:val="0"/>
        <w:spacing w:after="0" w:line="240" w:lineRule="auto"/>
        <w:jc w:val="both"/>
        <w:rPr>
          <w:rFonts w:ascii="Times New Roman" w:hAnsi="Times New Roman" w:cs="Times New Roman"/>
          <w:color w:val="000000"/>
        </w:rPr>
      </w:pPr>
      <w:r w:rsidRPr="000C175C">
        <w:rPr>
          <w:rFonts w:ascii="Times New Roman" w:hAnsi="Times New Roman" w:cs="Times New Roman"/>
          <w:color w:val="000000"/>
        </w:rPr>
        <w:t xml:space="preserve">Aşağıdaki işlemleri tamamladığınızda </w:t>
      </w:r>
      <w:r>
        <w:rPr>
          <w:rFonts w:ascii="Times New Roman" w:hAnsi="Times New Roman" w:cs="Times New Roman"/>
          <w:color w:val="000000"/>
        </w:rPr>
        <w:t>doku ile ilgili</w:t>
      </w:r>
      <w:r w:rsidRPr="000C175C">
        <w:rPr>
          <w:rFonts w:ascii="Times New Roman" w:hAnsi="Times New Roman" w:cs="Times New Roman"/>
          <w:color w:val="000000"/>
        </w:rPr>
        <w:t xml:space="preserve"> düzenlemeleri</w:t>
      </w:r>
      <w:r>
        <w:rPr>
          <w:rFonts w:ascii="Times New Roman" w:hAnsi="Times New Roman" w:cs="Times New Roman"/>
          <w:color w:val="000000"/>
        </w:rPr>
        <w:t xml:space="preserve"> </w:t>
      </w:r>
      <w:r w:rsidRPr="000C175C">
        <w:rPr>
          <w:rFonts w:ascii="Times New Roman" w:hAnsi="Times New Roman" w:cs="Times New Roman"/>
          <w:color w:val="000000"/>
        </w:rPr>
        <w:t>yapabileceksiniz.</w:t>
      </w:r>
    </w:p>
    <w:p w:rsidR="00C73946" w:rsidRDefault="00C73946" w:rsidP="00C73946">
      <w:pPr>
        <w:autoSpaceDE w:val="0"/>
        <w:autoSpaceDN w:val="0"/>
        <w:adjustRightInd w:val="0"/>
        <w:spacing w:after="0" w:line="240" w:lineRule="auto"/>
        <w:jc w:val="both"/>
        <w:rPr>
          <w:rFonts w:ascii="Times New Roman" w:hAnsi="Times New Roman" w:cs="Times New Roman"/>
          <w:b/>
          <w:bCs/>
          <w:color w:val="000000"/>
        </w:rPr>
      </w:pPr>
    </w:p>
    <w:p w:rsidR="00C73946" w:rsidRDefault="00C73946" w:rsidP="00C73946">
      <w:pPr>
        <w:autoSpaceDE w:val="0"/>
        <w:autoSpaceDN w:val="0"/>
        <w:adjustRightInd w:val="0"/>
        <w:spacing w:after="0" w:line="240" w:lineRule="auto"/>
        <w:jc w:val="both"/>
        <w:rPr>
          <w:rFonts w:ascii="Times New Roman" w:hAnsi="Times New Roman" w:cs="Times New Roman"/>
          <w:b/>
          <w:bCs/>
          <w:color w:val="000000"/>
        </w:rPr>
      </w:pPr>
    </w:p>
    <w:p w:rsidR="00C73946" w:rsidRDefault="00C73946" w:rsidP="00C73946">
      <w:pPr>
        <w:pStyle w:val="Balk1"/>
      </w:pPr>
      <w:r w:rsidRPr="000C175C">
        <w:t>KULLANILACAK MALZEMELER</w:t>
      </w:r>
    </w:p>
    <w:p w:rsidR="00C73946" w:rsidRPr="000C175C" w:rsidRDefault="00C73946" w:rsidP="00C73946">
      <w:pPr>
        <w:autoSpaceDE w:val="0"/>
        <w:autoSpaceDN w:val="0"/>
        <w:adjustRightInd w:val="0"/>
        <w:spacing w:after="0" w:line="240" w:lineRule="auto"/>
        <w:jc w:val="both"/>
        <w:rPr>
          <w:rFonts w:ascii="Times New Roman" w:hAnsi="Times New Roman" w:cs="Times New Roman"/>
          <w:b/>
          <w:bCs/>
          <w:color w:val="000000"/>
        </w:rPr>
      </w:pPr>
    </w:p>
    <w:p w:rsidR="00C73946" w:rsidRPr="00A92F7E" w:rsidRDefault="00C73946" w:rsidP="00C73946">
      <w:pPr>
        <w:pStyle w:val="ListeParagraf"/>
        <w:numPr>
          <w:ilvl w:val="0"/>
          <w:numId w:val="37"/>
        </w:numPr>
        <w:autoSpaceDE w:val="0"/>
        <w:autoSpaceDN w:val="0"/>
        <w:adjustRightInd w:val="0"/>
        <w:spacing w:after="0" w:line="240" w:lineRule="auto"/>
        <w:rPr>
          <w:rFonts w:ascii="Times New Roman" w:hAnsi="Times New Roman" w:cs="Times New Roman"/>
        </w:rPr>
      </w:pPr>
      <w:r w:rsidRPr="00A92F7E">
        <w:rPr>
          <w:rFonts w:ascii="Times New Roman" w:hAnsi="Times New Roman" w:cs="Times New Roman"/>
        </w:rPr>
        <w:t>Resim kâğıdı</w:t>
      </w:r>
    </w:p>
    <w:p w:rsidR="00C73946" w:rsidRPr="00A92F7E" w:rsidRDefault="00C73946" w:rsidP="00C73946">
      <w:pPr>
        <w:pStyle w:val="ListeParagraf"/>
        <w:numPr>
          <w:ilvl w:val="0"/>
          <w:numId w:val="37"/>
        </w:numPr>
        <w:autoSpaceDE w:val="0"/>
        <w:autoSpaceDN w:val="0"/>
        <w:adjustRightInd w:val="0"/>
        <w:spacing w:after="0" w:line="240" w:lineRule="auto"/>
        <w:rPr>
          <w:rFonts w:ascii="Times New Roman" w:hAnsi="Times New Roman" w:cs="Times New Roman"/>
        </w:rPr>
      </w:pPr>
      <w:r w:rsidRPr="00A92F7E">
        <w:rPr>
          <w:rFonts w:ascii="Times New Roman" w:hAnsi="Times New Roman" w:cs="Times New Roman"/>
        </w:rPr>
        <w:t>Kurşun kalem</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Hb</w:t>
      </w:r>
      <w:proofErr w:type="spellEnd"/>
      <w:r>
        <w:rPr>
          <w:rFonts w:ascii="Times New Roman" w:hAnsi="Times New Roman" w:cs="Times New Roman"/>
        </w:rPr>
        <w:t xml:space="preserve"> Ve B Serisi (2b, 3b, 4b)</w:t>
      </w:r>
    </w:p>
    <w:p w:rsidR="00C73946" w:rsidRPr="00A92F7E" w:rsidRDefault="00C73946" w:rsidP="00C73946">
      <w:pPr>
        <w:pStyle w:val="ListeParagraf"/>
        <w:numPr>
          <w:ilvl w:val="0"/>
          <w:numId w:val="37"/>
        </w:numPr>
        <w:autoSpaceDE w:val="0"/>
        <w:autoSpaceDN w:val="0"/>
        <w:adjustRightInd w:val="0"/>
        <w:spacing w:after="0" w:line="240" w:lineRule="auto"/>
        <w:rPr>
          <w:rFonts w:ascii="Times New Roman" w:hAnsi="Times New Roman" w:cs="Times New Roman"/>
        </w:rPr>
      </w:pPr>
      <w:r w:rsidRPr="00A92F7E">
        <w:rPr>
          <w:rFonts w:ascii="Times New Roman" w:hAnsi="Times New Roman" w:cs="Times New Roman"/>
        </w:rPr>
        <w:t>Silgi</w:t>
      </w:r>
    </w:p>
    <w:p w:rsidR="00C73946" w:rsidRDefault="00C73946" w:rsidP="00C73946">
      <w:pPr>
        <w:pStyle w:val="ListeParagraf"/>
        <w:numPr>
          <w:ilvl w:val="0"/>
          <w:numId w:val="37"/>
        </w:numPr>
        <w:autoSpaceDE w:val="0"/>
        <w:autoSpaceDN w:val="0"/>
        <w:adjustRightInd w:val="0"/>
        <w:spacing w:after="0" w:line="240" w:lineRule="auto"/>
        <w:rPr>
          <w:rFonts w:ascii="Times New Roman" w:hAnsi="Times New Roman" w:cs="Times New Roman"/>
        </w:rPr>
      </w:pPr>
      <w:r w:rsidRPr="00A92F7E">
        <w:rPr>
          <w:rFonts w:ascii="Times New Roman" w:hAnsi="Times New Roman" w:cs="Times New Roman"/>
        </w:rPr>
        <w:t>Cetvel</w:t>
      </w:r>
    </w:p>
    <w:p w:rsidR="00C73946" w:rsidRPr="00A92F7E" w:rsidRDefault="00C73946" w:rsidP="00C73946">
      <w:pPr>
        <w:pStyle w:val="ListeParagraf"/>
        <w:numPr>
          <w:ilvl w:val="0"/>
          <w:numId w:val="37"/>
        </w:numPr>
        <w:autoSpaceDE w:val="0"/>
        <w:autoSpaceDN w:val="0"/>
        <w:adjustRightInd w:val="0"/>
        <w:spacing w:after="0" w:line="240" w:lineRule="auto"/>
        <w:rPr>
          <w:rFonts w:ascii="Times New Roman" w:hAnsi="Times New Roman" w:cs="Times New Roman"/>
        </w:rPr>
      </w:pPr>
      <w:r w:rsidRPr="00A92F7E">
        <w:rPr>
          <w:rFonts w:ascii="Times New Roman" w:hAnsi="Times New Roman" w:cs="Times New Roman"/>
        </w:rPr>
        <w:t xml:space="preserve">35 x </w:t>
      </w:r>
      <w:r>
        <w:rPr>
          <w:rFonts w:ascii="Times New Roman" w:hAnsi="Times New Roman" w:cs="Times New Roman"/>
        </w:rPr>
        <w:t>50</w:t>
      </w:r>
      <w:r w:rsidRPr="00A92F7E">
        <w:rPr>
          <w:rFonts w:ascii="Times New Roman" w:hAnsi="Times New Roman" w:cs="Times New Roman"/>
        </w:rPr>
        <w:t xml:space="preserve"> cm Bristol resim kâğıdı</w:t>
      </w:r>
      <w:r>
        <w:rPr>
          <w:rFonts w:ascii="Times New Roman" w:hAnsi="Times New Roman" w:cs="Times New Roman"/>
        </w:rPr>
        <w:t xml:space="preserve"> (</w:t>
      </w:r>
      <w:proofErr w:type="gramStart"/>
      <w:r>
        <w:rPr>
          <w:rFonts w:ascii="Times New Roman" w:hAnsi="Times New Roman" w:cs="Times New Roman"/>
        </w:rPr>
        <w:t>Kağıdın</w:t>
      </w:r>
      <w:proofErr w:type="gramEnd"/>
      <w:r>
        <w:rPr>
          <w:rFonts w:ascii="Times New Roman" w:hAnsi="Times New Roman" w:cs="Times New Roman"/>
        </w:rPr>
        <w:t xml:space="preserve"> mat yüzeyi kullanılacak)</w:t>
      </w:r>
    </w:p>
    <w:p w:rsidR="00C73946" w:rsidRDefault="00C73946" w:rsidP="00C73946">
      <w:pPr>
        <w:autoSpaceDE w:val="0"/>
        <w:autoSpaceDN w:val="0"/>
        <w:adjustRightInd w:val="0"/>
        <w:spacing w:after="0" w:line="240" w:lineRule="auto"/>
        <w:jc w:val="both"/>
        <w:rPr>
          <w:rFonts w:ascii="Times New Roman" w:hAnsi="Times New Roman" w:cs="Times New Roman"/>
          <w:color w:val="000000"/>
        </w:rPr>
      </w:pPr>
    </w:p>
    <w:p w:rsidR="00C73946" w:rsidRDefault="00C73946" w:rsidP="00C73946">
      <w:pPr>
        <w:pStyle w:val="Balk1"/>
      </w:pPr>
      <w:r>
        <w:t xml:space="preserve">UYGULAMA </w:t>
      </w:r>
    </w:p>
    <w:p w:rsidR="00C73946" w:rsidRPr="00C73946" w:rsidRDefault="00C73946" w:rsidP="00C73946"/>
    <w:p w:rsidR="00C73946" w:rsidRDefault="00C73946" w:rsidP="00C73946">
      <w:pPr>
        <w:pStyle w:val="Balk2"/>
      </w:pPr>
      <w:r w:rsidRPr="0076172B">
        <w:t>KÂĞIT DÜZENİ</w:t>
      </w:r>
    </w:p>
    <w:p w:rsidR="00C73946" w:rsidRPr="00C73946" w:rsidRDefault="00C73946" w:rsidP="00C73946"/>
    <w:p w:rsidR="00C73946" w:rsidRPr="00954097" w:rsidRDefault="00C73946" w:rsidP="00C73946">
      <w:pPr>
        <w:pStyle w:val="ListeParagraf"/>
        <w:numPr>
          <w:ilvl w:val="0"/>
          <w:numId w:val="37"/>
        </w:numPr>
        <w:autoSpaceDE w:val="0"/>
        <w:autoSpaceDN w:val="0"/>
        <w:adjustRightInd w:val="0"/>
        <w:spacing w:after="0" w:line="240" w:lineRule="auto"/>
        <w:jc w:val="both"/>
        <w:rPr>
          <w:rFonts w:ascii="Times New Roman" w:hAnsi="Times New Roman" w:cs="Times New Roman"/>
          <w:color w:val="000000"/>
          <w:sz w:val="28"/>
        </w:rPr>
      </w:pPr>
      <w:r w:rsidRPr="00954097">
        <w:rPr>
          <w:rFonts w:ascii="Times New Roman" w:hAnsi="Times New Roman" w:cs="Times New Roman"/>
          <w:b/>
          <w:bCs/>
          <w:noProof/>
          <w:sz w:val="28"/>
          <w:lang w:eastAsia="tr-TR"/>
        </w:rPr>
        <w:t>35 X 50 Bristol resim kağıdının orta noktasına 25 x 25 kare çiziniz.</w:t>
      </w:r>
    </w:p>
    <w:p w:rsidR="00C73946" w:rsidRDefault="00C73946" w:rsidP="00C73946">
      <w:pPr>
        <w:autoSpaceDE w:val="0"/>
        <w:autoSpaceDN w:val="0"/>
        <w:adjustRightInd w:val="0"/>
        <w:spacing w:after="0" w:line="240" w:lineRule="auto"/>
        <w:jc w:val="both"/>
        <w:rPr>
          <w:rFonts w:ascii="Times New Roman" w:hAnsi="Times New Roman" w:cs="Times New Roman"/>
          <w:color w:val="000000"/>
          <w:sz w:val="28"/>
        </w:rPr>
      </w:pPr>
    </w:p>
    <w:p w:rsidR="00D34289" w:rsidRPr="00D34289" w:rsidRDefault="00C73946" w:rsidP="00D34289">
      <w:pPr>
        <w:pStyle w:val="Balk2"/>
      </w:pPr>
      <w:r>
        <w:t xml:space="preserve">UYGULAMA </w:t>
      </w:r>
    </w:p>
    <w:p w:rsidR="00C73946" w:rsidRPr="00954097" w:rsidRDefault="00C73946" w:rsidP="00C73946">
      <w:pPr>
        <w:autoSpaceDE w:val="0"/>
        <w:autoSpaceDN w:val="0"/>
        <w:adjustRightInd w:val="0"/>
        <w:spacing w:after="0" w:line="240" w:lineRule="auto"/>
        <w:jc w:val="both"/>
        <w:rPr>
          <w:rFonts w:ascii="Times New Roman" w:hAnsi="Times New Roman" w:cs="Times New Roman"/>
          <w:color w:val="000000"/>
          <w:sz w:val="28"/>
        </w:rPr>
      </w:pPr>
    </w:p>
    <w:p w:rsidR="00D34289" w:rsidRDefault="00D34289" w:rsidP="00C73946">
      <w:pPr>
        <w:pStyle w:val="ListeParagraf"/>
        <w:numPr>
          <w:ilvl w:val="0"/>
          <w:numId w:val="37"/>
        </w:numPr>
        <w:autoSpaceDE w:val="0"/>
        <w:autoSpaceDN w:val="0"/>
        <w:adjustRightInd w:val="0"/>
        <w:spacing w:after="0" w:line="240" w:lineRule="auto"/>
        <w:jc w:val="both"/>
        <w:rPr>
          <w:rFonts w:ascii="Times New Roman" w:hAnsi="Times New Roman" w:cs="Times New Roman"/>
          <w:color w:val="000000"/>
          <w:sz w:val="28"/>
        </w:rPr>
      </w:pPr>
      <w:r w:rsidRPr="00D34289">
        <w:rPr>
          <w:rFonts w:ascii="Times New Roman" w:hAnsi="Times New Roman" w:cs="Times New Roman"/>
          <w:color w:val="000000"/>
          <w:sz w:val="28"/>
        </w:rPr>
        <w:t xml:space="preserve">Çevrenizde bulduğunuz </w:t>
      </w:r>
      <w:r>
        <w:rPr>
          <w:rFonts w:ascii="Times New Roman" w:hAnsi="Times New Roman" w:cs="Times New Roman"/>
          <w:color w:val="000000"/>
          <w:sz w:val="28"/>
        </w:rPr>
        <w:t xml:space="preserve">4 veya daha fazla obje ile (bardak, kalem kutusu, çeşitli toplar, ayakkabı, elma vb. ) bir düzenleme yapıp, </w:t>
      </w:r>
      <w:proofErr w:type="spellStart"/>
      <w:r>
        <w:rPr>
          <w:rFonts w:ascii="Times New Roman" w:hAnsi="Times New Roman" w:cs="Times New Roman"/>
          <w:color w:val="000000"/>
          <w:sz w:val="28"/>
        </w:rPr>
        <w:t>perpektifsel</w:t>
      </w:r>
      <w:proofErr w:type="spellEnd"/>
      <w:r>
        <w:rPr>
          <w:rFonts w:ascii="Times New Roman" w:hAnsi="Times New Roman" w:cs="Times New Roman"/>
          <w:color w:val="000000"/>
          <w:sz w:val="28"/>
        </w:rPr>
        <w:t xml:space="preserve"> ve hacimsel etkisini araştırınız.</w:t>
      </w:r>
    </w:p>
    <w:p w:rsidR="00D34289" w:rsidRDefault="00D34289" w:rsidP="00D34289">
      <w:pPr>
        <w:autoSpaceDE w:val="0"/>
        <w:autoSpaceDN w:val="0"/>
        <w:adjustRightInd w:val="0"/>
        <w:spacing w:after="0" w:line="240" w:lineRule="auto"/>
        <w:jc w:val="both"/>
        <w:rPr>
          <w:rFonts w:ascii="Times New Roman" w:hAnsi="Times New Roman" w:cs="Times New Roman"/>
          <w:color w:val="000000"/>
          <w:sz w:val="28"/>
        </w:rPr>
      </w:pPr>
    </w:p>
    <w:p w:rsidR="00D34289" w:rsidRDefault="00D34289" w:rsidP="00D34289">
      <w:pPr>
        <w:autoSpaceDE w:val="0"/>
        <w:autoSpaceDN w:val="0"/>
        <w:adjustRightInd w:val="0"/>
        <w:spacing w:after="0" w:line="240" w:lineRule="auto"/>
        <w:ind w:left="708"/>
        <w:jc w:val="both"/>
        <w:rPr>
          <w:rFonts w:ascii="Times New Roman" w:hAnsi="Times New Roman" w:cs="Times New Roman"/>
          <w:color w:val="000000"/>
          <w:sz w:val="28"/>
        </w:rPr>
      </w:pPr>
      <w:r>
        <w:rPr>
          <w:rFonts w:ascii="Times New Roman" w:hAnsi="Times New Roman" w:cs="Times New Roman"/>
          <w:color w:val="000000"/>
          <w:sz w:val="28"/>
        </w:rPr>
        <w:t xml:space="preserve">Açık – Koyu Etkisi </w:t>
      </w:r>
    </w:p>
    <w:p w:rsidR="00D34289" w:rsidRDefault="00D34289" w:rsidP="00D34289">
      <w:pPr>
        <w:autoSpaceDE w:val="0"/>
        <w:autoSpaceDN w:val="0"/>
        <w:adjustRightInd w:val="0"/>
        <w:spacing w:after="0" w:line="240" w:lineRule="auto"/>
        <w:ind w:left="708"/>
        <w:jc w:val="both"/>
        <w:rPr>
          <w:rFonts w:ascii="Times New Roman" w:hAnsi="Times New Roman" w:cs="Times New Roman"/>
          <w:color w:val="000000"/>
          <w:sz w:val="28"/>
        </w:rPr>
      </w:pPr>
      <w:r>
        <w:rPr>
          <w:rFonts w:ascii="Times New Roman" w:hAnsi="Times New Roman" w:cs="Times New Roman"/>
          <w:color w:val="000000"/>
          <w:sz w:val="28"/>
        </w:rPr>
        <w:t xml:space="preserve">Işığın geliş yönü (Işık – Gölge) </w:t>
      </w:r>
    </w:p>
    <w:p w:rsidR="00D34289" w:rsidRDefault="00D34289" w:rsidP="00D34289">
      <w:pPr>
        <w:autoSpaceDE w:val="0"/>
        <w:autoSpaceDN w:val="0"/>
        <w:adjustRightInd w:val="0"/>
        <w:spacing w:after="0" w:line="240" w:lineRule="auto"/>
        <w:ind w:left="708"/>
        <w:jc w:val="both"/>
        <w:rPr>
          <w:rFonts w:ascii="Times New Roman" w:hAnsi="Times New Roman" w:cs="Times New Roman"/>
          <w:color w:val="000000"/>
          <w:sz w:val="28"/>
        </w:rPr>
      </w:pPr>
      <w:r>
        <w:rPr>
          <w:rFonts w:ascii="Times New Roman" w:hAnsi="Times New Roman" w:cs="Times New Roman"/>
          <w:color w:val="000000"/>
          <w:sz w:val="28"/>
        </w:rPr>
        <w:t>Ön plan - arka plan</w:t>
      </w:r>
    </w:p>
    <w:p w:rsidR="00D34289" w:rsidRDefault="00D34289" w:rsidP="00D34289">
      <w:pPr>
        <w:autoSpaceDE w:val="0"/>
        <w:autoSpaceDN w:val="0"/>
        <w:adjustRightInd w:val="0"/>
        <w:spacing w:after="0" w:line="240" w:lineRule="auto"/>
        <w:ind w:left="708"/>
        <w:jc w:val="both"/>
        <w:rPr>
          <w:rFonts w:ascii="Times New Roman" w:hAnsi="Times New Roman" w:cs="Times New Roman"/>
          <w:color w:val="000000"/>
          <w:sz w:val="28"/>
        </w:rPr>
      </w:pPr>
      <w:r>
        <w:rPr>
          <w:rFonts w:ascii="Times New Roman" w:hAnsi="Times New Roman" w:cs="Times New Roman"/>
          <w:color w:val="000000"/>
          <w:sz w:val="28"/>
        </w:rPr>
        <w:t>Temel perspektif kuralları</w:t>
      </w:r>
    </w:p>
    <w:p w:rsidR="00C73946" w:rsidRPr="00C73946" w:rsidRDefault="00C73946" w:rsidP="00C73946">
      <w:pPr>
        <w:pStyle w:val="ListeParagraf"/>
        <w:autoSpaceDE w:val="0"/>
        <w:autoSpaceDN w:val="0"/>
        <w:adjustRightInd w:val="0"/>
        <w:spacing w:after="0" w:line="240" w:lineRule="auto"/>
        <w:jc w:val="both"/>
        <w:rPr>
          <w:rFonts w:ascii="Times New Roman" w:hAnsi="Times New Roman" w:cs="Times New Roman"/>
          <w:color w:val="000000"/>
          <w:sz w:val="28"/>
        </w:rPr>
      </w:pPr>
    </w:p>
    <w:p w:rsidR="00C73946" w:rsidRPr="00333C03" w:rsidRDefault="00C73946" w:rsidP="00C73946">
      <w:pPr>
        <w:autoSpaceDE w:val="0"/>
        <w:autoSpaceDN w:val="0"/>
        <w:adjustRightInd w:val="0"/>
        <w:spacing w:after="0" w:line="240" w:lineRule="auto"/>
        <w:ind w:firstLine="708"/>
        <w:jc w:val="both"/>
        <w:rPr>
          <w:rFonts w:ascii="Times New Roman" w:hAnsi="Times New Roman" w:cs="Times New Roman"/>
          <w:color w:val="FF0000"/>
        </w:rPr>
      </w:pPr>
    </w:p>
    <w:tbl>
      <w:tblPr>
        <w:tblStyle w:val="TabloKlavuzu"/>
        <w:tblpPr w:leftFromText="141" w:rightFromText="141" w:vertAnchor="text" w:horzAnchor="margin" w:tblpXSpec="center" w:tblpY="298"/>
        <w:tblW w:w="0" w:type="auto"/>
        <w:tblLook w:val="04A0" w:firstRow="1" w:lastRow="0" w:firstColumn="1" w:lastColumn="0" w:noHBand="0" w:noVBand="1"/>
      </w:tblPr>
      <w:tblGrid>
        <w:gridCol w:w="8831"/>
      </w:tblGrid>
      <w:tr w:rsidR="00C73946" w:rsidTr="00F93F70">
        <w:trPr>
          <w:trHeight w:val="511"/>
        </w:trPr>
        <w:tc>
          <w:tcPr>
            <w:tcW w:w="8831" w:type="dxa"/>
          </w:tcPr>
          <w:p w:rsidR="00C73946" w:rsidRDefault="00C73946" w:rsidP="00F93F70">
            <w:pPr>
              <w:jc w:val="center"/>
              <w:rPr>
                <w:rFonts w:ascii="Times New Roman" w:hAnsi="Times New Roman" w:cs="Times New Roman"/>
                <w:b/>
                <w:sz w:val="28"/>
              </w:rPr>
            </w:pPr>
          </w:p>
          <w:p w:rsidR="00C73946" w:rsidRPr="00D2259F" w:rsidRDefault="00C73946" w:rsidP="00F93F70">
            <w:pPr>
              <w:jc w:val="center"/>
              <w:rPr>
                <w:rFonts w:ascii="Times New Roman" w:hAnsi="Times New Roman" w:cs="Times New Roman"/>
                <w:b/>
                <w:color w:val="FF0000"/>
                <w:sz w:val="28"/>
              </w:rPr>
            </w:pPr>
            <w:r w:rsidRPr="00D2259F">
              <w:rPr>
                <w:rFonts w:ascii="Times New Roman" w:hAnsi="Times New Roman" w:cs="Times New Roman"/>
                <w:b/>
                <w:color w:val="FF0000"/>
                <w:sz w:val="28"/>
              </w:rPr>
              <w:t>ÖDEV TESLİM TARİHİ</w:t>
            </w:r>
          </w:p>
          <w:p w:rsidR="00C73946" w:rsidRPr="00D2259F" w:rsidRDefault="00C73946" w:rsidP="00F93F70">
            <w:pPr>
              <w:jc w:val="center"/>
              <w:rPr>
                <w:rFonts w:ascii="Times New Roman" w:hAnsi="Times New Roman" w:cs="Times New Roman"/>
                <w:b/>
                <w:color w:val="FF0000"/>
                <w:sz w:val="28"/>
              </w:rPr>
            </w:pPr>
          </w:p>
          <w:p w:rsidR="00C73946" w:rsidRDefault="00D34289" w:rsidP="002D6767">
            <w:pPr>
              <w:jc w:val="center"/>
              <w:rPr>
                <w:rFonts w:ascii="Times New Roman" w:hAnsi="Times New Roman" w:cs="Times New Roman"/>
                <w:b/>
                <w:sz w:val="28"/>
              </w:rPr>
            </w:pPr>
            <w:r>
              <w:rPr>
                <w:rFonts w:ascii="Times New Roman" w:hAnsi="Times New Roman" w:cs="Times New Roman"/>
                <w:b/>
                <w:color w:val="FF0000"/>
                <w:sz w:val="28"/>
              </w:rPr>
              <w:t>2</w:t>
            </w:r>
            <w:r w:rsidR="002D6767">
              <w:rPr>
                <w:rFonts w:ascii="Times New Roman" w:hAnsi="Times New Roman" w:cs="Times New Roman"/>
                <w:b/>
                <w:color w:val="FF0000"/>
                <w:sz w:val="28"/>
              </w:rPr>
              <w:t>3</w:t>
            </w:r>
            <w:r w:rsidR="00C73946" w:rsidRPr="00D2259F">
              <w:rPr>
                <w:rFonts w:ascii="Times New Roman" w:hAnsi="Times New Roman" w:cs="Times New Roman"/>
                <w:b/>
                <w:color w:val="FF0000"/>
                <w:sz w:val="28"/>
              </w:rPr>
              <w:t xml:space="preserve">. 11. 2020 Pazartesi Saat </w:t>
            </w:r>
            <w:proofErr w:type="gramStart"/>
            <w:r w:rsidR="00C73946" w:rsidRPr="00D2259F">
              <w:rPr>
                <w:rFonts w:ascii="Times New Roman" w:hAnsi="Times New Roman" w:cs="Times New Roman"/>
                <w:b/>
                <w:color w:val="FF0000"/>
                <w:sz w:val="28"/>
              </w:rPr>
              <w:t>00:00</w:t>
            </w:r>
            <w:proofErr w:type="gramEnd"/>
          </w:p>
        </w:tc>
      </w:tr>
    </w:tbl>
    <w:p w:rsidR="00E24351" w:rsidRPr="00E24351" w:rsidRDefault="00E24351" w:rsidP="00C73946">
      <w:pPr>
        <w:autoSpaceDE w:val="0"/>
        <w:autoSpaceDN w:val="0"/>
        <w:adjustRightInd w:val="0"/>
        <w:spacing w:after="0" w:line="240" w:lineRule="auto"/>
        <w:rPr>
          <w:rFonts w:ascii="Times New Roman" w:hAnsi="Times New Roman" w:cs="Times New Roman"/>
          <w:b/>
          <w:sz w:val="28"/>
        </w:rPr>
      </w:pPr>
      <w:bookmarkStart w:id="0" w:name="_GoBack"/>
      <w:bookmarkEnd w:id="0"/>
    </w:p>
    <w:sectPr w:rsidR="00E24351" w:rsidRPr="00E24351" w:rsidSect="00F508B4">
      <w:headerReference w:type="default" r:id="rId32"/>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EF2" w:rsidRDefault="00567EF2" w:rsidP="00C261BE">
      <w:pPr>
        <w:spacing w:after="0" w:line="240" w:lineRule="auto"/>
      </w:pPr>
      <w:r>
        <w:separator/>
      </w:r>
    </w:p>
  </w:endnote>
  <w:endnote w:type="continuationSeparator" w:id="0">
    <w:p w:rsidR="00567EF2" w:rsidRDefault="00567EF2" w:rsidP="00C2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altName w:val="Palatino"/>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Default="00EE51F2">
    <w:pPr>
      <w:pStyle w:val="AltBilgi"/>
    </w:pPr>
    <w:r>
      <w:rPr>
        <w:noProof/>
        <w:lang w:eastAsia="tr-TR"/>
      </w:rPr>
      <mc:AlternateContent>
        <mc:Choice Requires="wpg">
          <w:drawing>
            <wp:anchor distT="0" distB="0" distL="114300" distR="114300" simplePos="0" relativeHeight="251660288" behindDoc="1" locked="0" layoutInCell="1" allowOverlap="1">
              <wp:simplePos x="0" y="0"/>
              <wp:positionH relativeFrom="margin">
                <wp:posOffset>-710565</wp:posOffset>
              </wp:positionH>
              <wp:positionV relativeFrom="paragraph">
                <wp:posOffset>-920115</wp:posOffset>
              </wp:positionV>
              <wp:extent cx="7162800" cy="824865"/>
              <wp:effectExtent l="0" t="0" r="0" b="0"/>
              <wp:wrapNone/>
              <wp:docPr id="2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824865"/>
                        <a:chOff x="360" y="13131"/>
                        <a:chExt cx="11520" cy="1299"/>
                      </a:xfrm>
                    </wpg:grpSpPr>
                    <wps:wsp>
                      <wps:cNvPr id="24" name="Freeform 4"/>
                      <wps:cNvSpPr>
                        <a:spLocks/>
                      </wps:cNvSpPr>
                      <wps:spPr bwMode="auto">
                        <a:xfrm>
                          <a:off x="360" y="13453"/>
                          <a:ext cx="11520" cy="826"/>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5"/>
                      <wps:cNvSpPr>
                        <a:spLocks/>
                      </wps:cNvSpPr>
                      <wps:spPr bwMode="auto">
                        <a:xfrm>
                          <a:off x="360" y="13325"/>
                          <a:ext cx="11520" cy="997"/>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6"/>
                      <wps:cNvSpPr>
                        <a:spLocks/>
                      </wps:cNvSpPr>
                      <wps:spPr bwMode="auto">
                        <a:xfrm>
                          <a:off x="360" y="13131"/>
                          <a:ext cx="11520" cy="94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7"/>
                      <wps:cNvSpPr>
                        <a:spLocks/>
                      </wps:cNvSpPr>
                      <wps:spPr bwMode="auto">
                        <a:xfrm>
                          <a:off x="360" y="13316"/>
                          <a:ext cx="11520" cy="92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8"/>
                      <wps:cNvSpPr>
                        <a:spLocks/>
                      </wps:cNvSpPr>
                      <wps:spPr bwMode="auto">
                        <a:xfrm>
                          <a:off x="360" y="13490"/>
                          <a:ext cx="11520" cy="94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E4EEC" id="Grup 2" o:spid="_x0000_s1026" style="position:absolute;margin-left:-55.95pt;margin-top:-72.45pt;width:564pt;height:64.95pt;z-index:-251656192;mso-position-horizontal-relative:margin" coordorigin="360,13131" coordsize="11520,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">
              <v:shape id="Freeform 4" o:spid="_x0000_s1027" style="position:absolute;left:360;top:13453;width:11520;height:826;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" path="m,174c1008,,1924,89,2448,175e" filled="f" fillcolor="#fffffe" strokecolor="#fffffe" strokeweight=".17706mm">
                <v:stroke joinstyle="miter"/>
                <v:shadow color="#8c8682"/>
                <v:path arrowok="t" o:connecttype="custom" o:connectlocs="0,821;11520,826" o:connectangles="0,0"/>
              </v:shape>
              <v:shape id="Freeform 5" o:spid="_x0000_s1028" style="position:absolute;left:360;top:13325;width:11520;height:997;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" path="m,211c995,,1912,55,2448,123e" filled="f" fillcolor="#fffffe" strokecolor="#fffffe" strokeweight=".17706mm">
                <v:stroke joinstyle="miter"/>
                <v:shadow color="#8c8682"/>
                <v:path arrowok="t" o:connecttype="custom" o:connectlocs="0,997;11520,581" o:connectangles="0,0"/>
              </v:shape>
              <v:shape id="Freeform 6" o:spid="_x0000_s1029" style="position:absolute;left:360;top:13131;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" path="m2448,140c1912,66,997,,,199e" filled="f" fillcolor="#fffffe" strokecolor="#efb32f" strokeweight=".17706mm">
                <v:stroke joinstyle="miter"/>
                <v:shadow color="#8c8682"/>
                <v:path arrowok="t" o:connecttype="custom" o:connectlocs="11520,661;0,940" o:connectangles="0,0"/>
              </v:shape>
              <v:shape id="Freeform 7" o:spid="_x0000_s1030" style="position:absolute;left:360;top:13316;width:11520;height:925;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" path="m,196c997,,1912,67,2448,142e" filled="f" fillcolor="#fffffe" strokecolor="#fffffe" strokeweight=".17706mm">
                <v:stroke joinstyle="miter"/>
                <v:shadow color="#8c8682"/>
                <v:path arrowok="t" o:connecttype="custom" o:connectlocs="0,925;11520,670" o:connectangles="0,0"/>
              </v:shape>
              <v:shape id="Freeform 8" o:spid="_x0000_s1031" style="position:absolute;left:360;top:13490;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" path="m,199c996,,1911,65,2448,139e" filled="f" fillcolor="#fffffe" strokecolor="#efb32f" strokeweight=".17706mm">
                <v:stroke joinstyle="miter"/>
                <v:shadow color="#8c8682"/>
                <v:path arrowok="t" o:connecttype="custom" o:connectlocs="0,940;11520,657" o:connectangles="0,0"/>
              </v:shape>
              <w10:wrap anchorx="margin"/>
            </v:group>
          </w:pict>
        </mc:Fallback>
      </mc:AlternateContent>
    </w:r>
    <w:r w:rsidR="00A55D03" w:rsidRPr="00C261BE">
      <w:rPr>
        <w:noProof/>
        <w:lang w:eastAsia="tr-TR"/>
      </w:rPr>
      <w:drawing>
        <wp:anchor distT="0" distB="0" distL="114300" distR="114300" simplePos="0" relativeHeight="251661312" behindDoc="0" locked="0" layoutInCell="1" allowOverlap="1">
          <wp:simplePos x="0" y="0"/>
          <wp:positionH relativeFrom="column">
            <wp:posOffset>799832</wp:posOffset>
          </wp:positionH>
          <wp:positionV relativeFrom="paragraph">
            <wp:posOffset>-260985</wp:posOffset>
          </wp:positionV>
          <wp:extent cx="1734721" cy="58039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
                    <a:extLst>
                      <a:ext uri="{28A0092B-C50C-407E-A947-70E740481C1C}">
                        <a14:useLocalDpi xmlns:a14="http://schemas.microsoft.com/office/drawing/2010/main" val="0"/>
                      </a:ext>
                    </a:extLst>
                  </a:blip>
                  <a:stretch>
                    <a:fillRect/>
                  </a:stretch>
                </pic:blipFill>
                <pic:spPr>
                  <a:xfrm>
                    <a:off x="0" y="0"/>
                    <a:ext cx="1734721" cy="580390"/>
                  </a:xfrm>
                  <a:prstGeom prst="rect">
                    <a:avLst/>
                  </a:prstGeom>
                </pic:spPr>
              </pic:pic>
            </a:graphicData>
          </a:graphic>
        </wp:anchor>
      </w:drawing>
    </w: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2891155</wp:posOffset>
              </wp:positionH>
              <wp:positionV relativeFrom="paragraph">
                <wp:posOffset>-427990</wp:posOffset>
              </wp:positionV>
              <wp:extent cx="3943350" cy="910590"/>
              <wp:effectExtent l="0" t="0" r="0" b="0"/>
              <wp:wrapNone/>
              <wp:docPr id="22"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91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 o:spid="_x0000_s1032" type="#_x0000_t202" style="position:absolute;margin-left:227.65pt;margin-top:-33.7pt;width:310.5pt;height:7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" filled="f" stroked="f" strokeweight=".5pt">
              <v:path arrowok="t"/>
              <v:textbo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v:textbox>
            </v:shape>
          </w:pict>
        </mc:Fallback>
      </mc:AlternateContent>
    </w: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-9525</wp:posOffset>
              </wp:positionH>
              <wp:positionV relativeFrom="page">
                <wp:posOffset>9419590</wp:posOffset>
              </wp:positionV>
              <wp:extent cx="7581900" cy="1285875"/>
              <wp:effectExtent l="0" t="0" r="0" b="0"/>
              <wp:wrapNone/>
              <wp:docPr id="21" name="Serbest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0" cy="128587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chemeClr val="bg1">
                          <a:lumMod val="9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5162E" id="Serbest Form 1" o:spid="_x0000_s1026" style="position:absolute;margin-left:-.75pt;margin-top:741.7pt;width:597pt;height:10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" path="m2448,487v,-340,,-340,,-340c1240,,422,86,,148,,487,,487,,487r2448,xe" fillcolor="#f2f2f2 [3052]" stroked="f">
              <v:path arrowok="t" o:connecttype="custom" o:connectlocs="7581900,1285875;7581900,388139;0,390779;0,1285875;7581900,1285875"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EF2" w:rsidRDefault="00567EF2" w:rsidP="00C261BE">
      <w:pPr>
        <w:spacing w:after="0" w:line="240" w:lineRule="auto"/>
      </w:pPr>
      <w:r>
        <w:separator/>
      </w:r>
    </w:p>
  </w:footnote>
  <w:footnote w:type="continuationSeparator" w:id="0">
    <w:p w:rsidR="00567EF2" w:rsidRDefault="00567EF2" w:rsidP="00C26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Pr="00C261BE" w:rsidRDefault="00EE51F2" w:rsidP="00C261BE">
    <w:pPr>
      <w:pStyle w:val="stBilgi"/>
    </w:pPr>
    <w:r>
      <w:rPr>
        <w:noProof/>
        <w:lang w:eastAsia="tr-TR"/>
      </w:rPr>
      <mc:AlternateContent>
        <mc:Choice Requires="wps">
          <w:drawing>
            <wp:anchor distT="0" distB="0" distL="114300" distR="114300" simplePos="0" relativeHeight="251665408" behindDoc="0" locked="0" layoutInCell="1" allowOverlap="1">
              <wp:simplePos x="0" y="0"/>
              <wp:positionH relativeFrom="page">
                <wp:posOffset>19050</wp:posOffset>
              </wp:positionH>
              <wp:positionV relativeFrom="paragraph">
                <wp:posOffset>-297180</wp:posOffset>
              </wp:positionV>
              <wp:extent cx="7543800" cy="371475"/>
              <wp:effectExtent l="0" t="0" r="0" b="0"/>
              <wp:wrapNone/>
              <wp:docPr id="3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31" type="#_x0000_t202" style="position:absolute;margin-left:1.5pt;margin-top:-23.4pt;width:594pt;height:2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" filled="f" stroked="f" strokeweight=".5pt">
              <v:path arrowok="t"/>
              <v:textbo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v:textbox>
              <w10:wrap anchorx="page"/>
            </v:shape>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-909320</wp:posOffset>
              </wp:positionH>
              <wp:positionV relativeFrom="paragraph">
                <wp:posOffset>-453390</wp:posOffset>
              </wp:positionV>
              <wp:extent cx="7581900" cy="561975"/>
              <wp:effectExtent l="0" t="0" r="0" b="0"/>
              <wp:wrapNone/>
              <wp:docPr id="29"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561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E6D5" id="Dikdörtgen 10" o:spid="_x0000_s1026" style="position:absolute;margin-left:-71.6pt;margin-top:-35.7pt;width:597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" fillcolor="#f2f2f2 [3052]"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23D"/>
    <w:multiLevelType w:val="hybridMultilevel"/>
    <w:tmpl w:val="3CA03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CE0ABD"/>
    <w:multiLevelType w:val="hybridMultilevel"/>
    <w:tmpl w:val="68FE4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D2812"/>
    <w:multiLevelType w:val="hybridMultilevel"/>
    <w:tmpl w:val="C974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B86DB3"/>
    <w:multiLevelType w:val="hybridMultilevel"/>
    <w:tmpl w:val="51C2F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8C4823"/>
    <w:multiLevelType w:val="hybridMultilevel"/>
    <w:tmpl w:val="77F2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F3299D"/>
    <w:multiLevelType w:val="hybridMultilevel"/>
    <w:tmpl w:val="56627B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6F585C"/>
    <w:multiLevelType w:val="hybridMultilevel"/>
    <w:tmpl w:val="0CEE7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440822"/>
    <w:multiLevelType w:val="hybridMultilevel"/>
    <w:tmpl w:val="41D63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611F85"/>
    <w:multiLevelType w:val="hybridMultilevel"/>
    <w:tmpl w:val="68BC66D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15:restartNumberingAfterBreak="0">
    <w:nsid w:val="2AE01E3B"/>
    <w:multiLevelType w:val="hybridMultilevel"/>
    <w:tmpl w:val="E6889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9A1016"/>
    <w:multiLevelType w:val="hybridMultilevel"/>
    <w:tmpl w:val="470888C2"/>
    <w:lvl w:ilvl="0" w:tplc="DA5E060C">
      <w:start w:val="3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964B17"/>
    <w:multiLevelType w:val="hybridMultilevel"/>
    <w:tmpl w:val="DEE812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AC29A0"/>
    <w:multiLevelType w:val="hybridMultilevel"/>
    <w:tmpl w:val="32741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AE35F58"/>
    <w:multiLevelType w:val="hybridMultilevel"/>
    <w:tmpl w:val="FE048B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FB7380"/>
    <w:multiLevelType w:val="hybridMultilevel"/>
    <w:tmpl w:val="7EB8E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B843E09"/>
    <w:multiLevelType w:val="hybridMultilevel"/>
    <w:tmpl w:val="7CEA93E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15:restartNumberingAfterBreak="0">
    <w:nsid w:val="4C0344D8"/>
    <w:multiLevelType w:val="hybridMultilevel"/>
    <w:tmpl w:val="B0065C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DE34BF0"/>
    <w:multiLevelType w:val="hybridMultilevel"/>
    <w:tmpl w:val="1172B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E4A2458"/>
    <w:multiLevelType w:val="hybridMultilevel"/>
    <w:tmpl w:val="ECE0D8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E5901A3"/>
    <w:multiLevelType w:val="hybridMultilevel"/>
    <w:tmpl w:val="D848D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81692C"/>
    <w:multiLevelType w:val="hybridMultilevel"/>
    <w:tmpl w:val="04F45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EAB29FA"/>
    <w:multiLevelType w:val="hybridMultilevel"/>
    <w:tmpl w:val="0714F7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01B568F"/>
    <w:multiLevelType w:val="hybridMultilevel"/>
    <w:tmpl w:val="F7169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907D28"/>
    <w:multiLevelType w:val="hybridMultilevel"/>
    <w:tmpl w:val="718EB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37678A"/>
    <w:multiLevelType w:val="hybridMultilevel"/>
    <w:tmpl w:val="9E8AC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7743F1D"/>
    <w:multiLevelType w:val="hybridMultilevel"/>
    <w:tmpl w:val="F3E647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B0A5EAE"/>
    <w:multiLevelType w:val="hybridMultilevel"/>
    <w:tmpl w:val="EE76C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7C428A"/>
    <w:multiLevelType w:val="hybridMultilevel"/>
    <w:tmpl w:val="48124B9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8" w15:restartNumberingAfterBreak="0">
    <w:nsid w:val="631D1EEA"/>
    <w:multiLevelType w:val="hybridMultilevel"/>
    <w:tmpl w:val="7884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43D52FE"/>
    <w:multiLevelType w:val="hybridMultilevel"/>
    <w:tmpl w:val="1FB02E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D8728E7"/>
    <w:multiLevelType w:val="hybridMultilevel"/>
    <w:tmpl w:val="BE4CEC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DF800FD"/>
    <w:multiLevelType w:val="hybridMultilevel"/>
    <w:tmpl w:val="3BB277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FE44D62"/>
    <w:multiLevelType w:val="hybridMultilevel"/>
    <w:tmpl w:val="2032846A"/>
    <w:lvl w:ilvl="0" w:tplc="FBCC7A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9A1CEC"/>
    <w:multiLevelType w:val="hybridMultilevel"/>
    <w:tmpl w:val="75968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61D02C4"/>
    <w:multiLevelType w:val="hybridMultilevel"/>
    <w:tmpl w:val="9FAE7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8342FB2"/>
    <w:multiLevelType w:val="hybridMultilevel"/>
    <w:tmpl w:val="AC42D1FE"/>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6" w15:restartNumberingAfterBreak="0">
    <w:nsid w:val="7BFC4E92"/>
    <w:multiLevelType w:val="hybridMultilevel"/>
    <w:tmpl w:val="08D41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0"/>
  </w:num>
  <w:num w:numId="4">
    <w:abstractNumId w:val="13"/>
  </w:num>
  <w:num w:numId="5">
    <w:abstractNumId w:val="8"/>
  </w:num>
  <w:num w:numId="6">
    <w:abstractNumId w:val="18"/>
  </w:num>
  <w:num w:numId="7">
    <w:abstractNumId w:val="15"/>
  </w:num>
  <w:num w:numId="8">
    <w:abstractNumId w:val="35"/>
  </w:num>
  <w:num w:numId="9">
    <w:abstractNumId w:val="27"/>
  </w:num>
  <w:num w:numId="10">
    <w:abstractNumId w:val="30"/>
  </w:num>
  <w:num w:numId="11">
    <w:abstractNumId w:val="29"/>
  </w:num>
  <w:num w:numId="12">
    <w:abstractNumId w:val="25"/>
  </w:num>
  <w:num w:numId="13">
    <w:abstractNumId w:val="26"/>
  </w:num>
  <w:num w:numId="14">
    <w:abstractNumId w:val="28"/>
  </w:num>
  <w:num w:numId="15">
    <w:abstractNumId w:val="2"/>
  </w:num>
  <w:num w:numId="16">
    <w:abstractNumId w:val="34"/>
  </w:num>
  <w:num w:numId="17">
    <w:abstractNumId w:val="7"/>
  </w:num>
  <w:num w:numId="18">
    <w:abstractNumId w:val="21"/>
  </w:num>
  <w:num w:numId="19">
    <w:abstractNumId w:val="16"/>
  </w:num>
  <w:num w:numId="20">
    <w:abstractNumId w:val="31"/>
  </w:num>
  <w:num w:numId="21">
    <w:abstractNumId w:val="3"/>
  </w:num>
  <w:num w:numId="22">
    <w:abstractNumId w:val="22"/>
  </w:num>
  <w:num w:numId="23">
    <w:abstractNumId w:val="14"/>
  </w:num>
  <w:num w:numId="24">
    <w:abstractNumId w:val="9"/>
  </w:num>
  <w:num w:numId="25">
    <w:abstractNumId w:val="11"/>
  </w:num>
  <w:num w:numId="26">
    <w:abstractNumId w:val="5"/>
  </w:num>
  <w:num w:numId="27">
    <w:abstractNumId w:val="24"/>
  </w:num>
  <w:num w:numId="28">
    <w:abstractNumId w:val="32"/>
  </w:num>
  <w:num w:numId="29">
    <w:abstractNumId w:val="0"/>
  </w:num>
  <w:num w:numId="30">
    <w:abstractNumId w:val="12"/>
  </w:num>
  <w:num w:numId="31">
    <w:abstractNumId w:val="1"/>
  </w:num>
  <w:num w:numId="32">
    <w:abstractNumId w:val="17"/>
  </w:num>
  <w:num w:numId="33">
    <w:abstractNumId w:val="19"/>
  </w:num>
  <w:num w:numId="34">
    <w:abstractNumId w:val="33"/>
  </w:num>
  <w:num w:numId="35">
    <w:abstractNumId w:val="36"/>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1BE"/>
    <w:rsid w:val="0001519F"/>
    <w:rsid w:val="00095CC8"/>
    <w:rsid w:val="000A1EDB"/>
    <w:rsid w:val="000F5114"/>
    <w:rsid w:val="001631F2"/>
    <w:rsid w:val="001755CF"/>
    <w:rsid w:val="0017615F"/>
    <w:rsid w:val="001B7974"/>
    <w:rsid w:val="001E50EB"/>
    <w:rsid w:val="001F3C3A"/>
    <w:rsid w:val="001F64E4"/>
    <w:rsid w:val="00216C32"/>
    <w:rsid w:val="0023736C"/>
    <w:rsid w:val="002829D8"/>
    <w:rsid w:val="00285A1C"/>
    <w:rsid w:val="002A65E0"/>
    <w:rsid w:val="002B0D29"/>
    <w:rsid w:val="002B2A10"/>
    <w:rsid w:val="002D6767"/>
    <w:rsid w:val="002E2A0D"/>
    <w:rsid w:val="00303BE3"/>
    <w:rsid w:val="00324D5B"/>
    <w:rsid w:val="003329AB"/>
    <w:rsid w:val="00332F8B"/>
    <w:rsid w:val="00350CC0"/>
    <w:rsid w:val="00352828"/>
    <w:rsid w:val="00373CC0"/>
    <w:rsid w:val="00382389"/>
    <w:rsid w:val="003C5ACE"/>
    <w:rsid w:val="003C6440"/>
    <w:rsid w:val="00407A6E"/>
    <w:rsid w:val="004253CD"/>
    <w:rsid w:val="00470D4B"/>
    <w:rsid w:val="004C2D6B"/>
    <w:rsid w:val="004C7F35"/>
    <w:rsid w:val="004D1431"/>
    <w:rsid w:val="00502B3B"/>
    <w:rsid w:val="00517515"/>
    <w:rsid w:val="00564025"/>
    <w:rsid w:val="00566612"/>
    <w:rsid w:val="00567EF2"/>
    <w:rsid w:val="00570924"/>
    <w:rsid w:val="00574821"/>
    <w:rsid w:val="00575440"/>
    <w:rsid w:val="00596995"/>
    <w:rsid w:val="005C2901"/>
    <w:rsid w:val="005F20D8"/>
    <w:rsid w:val="005F79BE"/>
    <w:rsid w:val="006104D3"/>
    <w:rsid w:val="006126BF"/>
    <w:rsid w:val="00635D47"/>
    <w:rsid w:val="006538B2"/>
    <w:rsid w:val="006B0BE9"/>
    <w:rsid w:val="006C1033"/>
    <w:rsid w:val="006C3162"/>
    <w:rsid w:val="00710F7E"/>
    <w:rsid w:val="007464A0"/>
    <w:rsid w:val="0076172B"/>
    <w:rsid w:val="00795AA4"/>
    <w:rsid w:val="007E02FB"/>
    <w:rsid w:val="00805C3E"/>
    <w:rsid w:val="0082260B"/>
    <w:rsid w:val="00824694"/>
    <w:rsid w:val="00856F89"/>
    <w:rsid w:val="00885830"/>
    <w:rsid w:val="009031EA"/>
    <w:rsid w:val="00903F12"/>
    <w:rsid w:val="00904DD7"/>
    <w:rsid w:val="00920288"/>
    <w:rsid w:val="00933B05"/>
    <w:rsid w:val="00950E29"/>
    <w:rsid w:val="009602D0"/>
    <w:rsid w:val="00971AAE"/>
    <w:rsid w:val="009A0722"/>
    <w:rsid w:val="009C2110"/>
    <w:rsid w:val="009C29F9"/>
    <w:rsid w:val="009D36E2"/>
    <w:rsid w:val="009E53D4"/>
    <w:rsid w:val="009F32FC"/>
    <w:rsid w:val="009F3555"/>
    <w:rsid w:val="00A26A9D"/>
    <w:rsid w:val="00A37358"/>
    <w:rsid w:val="00A420F6"/>
    <w:rsid w:val="00A51FCC"/>
    <w:rsid w:val="00A55D03"/>
    <w:rsid w:val="00A92F7E"/>
    <w:rsid w:val="00AD6F67"/>
    <w:rsid w:val="00AE5DF6"/>
    <w:rsid w:val="00B238FA"/>
    <w:rsid w:val="00B26F01"/>
    <w:rsid w:val="00B80317"/>
    <w:rsid w:val="00B834A9"/>
    <w:rsid w:val="00BA1611"/>
    <w:rsid w:val="00BB4604"/>
    <w:rsid w:val="00BC1C85"/>
    <w:rsid w:val="00C03DFA"/>
    <w:rsid w:val="00C261BE"/>
    <w:rsid w:val="00C45414"/>
    <w:rsid w:val="00C548AE"/>
    <w:rsid w:val="00C573A4"/>
    <w:rsid w:val="00C73946"/>
    <w:rsid w:val="00C77A19"/>
    <w:rsid w:val="00C85A5D"/>
    <w:rsid w:val="00C9397D"/>
    <w:rsid w:val="00C95FFD"/>
    <w:rsid w:val="00CA257F"/>
    <w:rsid w:val="00CB6BA1"/>
    <w:rsid w:val="00D26494"/>
    <w:rsid w:val="00D34289"/>
    <w:rsid w:val="00D6781C"/>
    <w:rsid w:val="00D83A05"/>
    <w:rsid w:val="00DB359D"/>
    <w:rsid w:val="00DE7CC9"/>
    <w:rsid w:val="00DF2D1C"/>
    <w:rsid w:val="00DF350B"/>
    <w:rsid w:val="00E14D1B"/>
    <w:rsid w:val="00E24351"/>
    <w:rsid w:val="00E414DE"/>
    <w:rsid w:val="00E611DC"/>
    <w:rsid w:val="00E72026"/>
    <w:rsid w:val="00E93C91"/>
    <w:rsid w:val="00EB0DDA"/>
    <w:rsid w:val="00EC18A2"/>
    <w:rsid w:val="00EE51F2"/>
    <w:rsid w:val="00F03E6A"/>
    <w:rsid w:val="00F04065"/>
    <w:rsid w:val="00F1719B"/>
    <w:rsid w:val="00F25065"/>
    <w:rsid w:val="00F36196"/>
    <w:rsid w:val="00F508B4"/>
    <w:rsid w:val="00F74F3D"/>
    <w:rsid w:val="00F96C5D"/>
  </w:rsids>
  <m:mathPr>
    <m:mathFont m:val="Cambria Math"/>
    <m:brkBin m:val="before"/>
    <m:brkBinSub m:val="--"/>
    <m:smallFrac/>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9588B"/>
  <w15:docId w15:val="{52F54F37-A792-4120-95FC-B4331FE1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BE"/>
  </w:style>
  <w:style w:type="paragraph" w:styleId="Balk1">
    <w:name w:val="heading 1"/>
    <w:basedOn w:val="Normal"/>
    <w:next w:val="Normal"/>
    <w:link w:val="Balk1Char"/>
    <w:uiPriority w:val="9"/>
    <w:qFormat/>
    <w:rsid w:val="00C739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C739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261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61BE"/>
  </w:style>
  <w:style w:type="paragraph" w:styleId="AltBilgi">
    <w:name w:val="footer"/>
    <w:basedOn w:val="Normal"/>
    <w:link w:val="AltBilgiChar"/>
    <w:uiPriority w:val="99"/>
    <w:unhideWhenUsed/>
    <w:rsid w:val="00C261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61BE"/>
  </w:style>
  <w:style w:type="paragraph" w:styleId="BalonMetni">
    <w:name w:val="Balloon Text"/>
    <w:basedOn w:val="Normal"/>
    <w:link w:val="BalonMetniChar"/>
    <w:uiPriority w:val="99"/>
    <w:semiHidden/>
    <w:unhideWhenUsed/>
    <w:rsid w:val="00C261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61BE"/>
    <w:rPr>
      <w:rFonts w:ascii="Tahoma" w:hAnsi="Tahoma" w:cs="Tahoma"/>
      <w:sz w:val="16"/>
      <w:szCs w:val="16"/>
    </w:rPr>
  </w:style>
  <w:style w:type="paragraph" w:styleId="ListeParagraf">
    <w:name w:val="List Paragraph"/>
    <w:basedOn w:val="Normal"/>
    <w:uiPriority w:val="34"/>
    <w:qFormat/>
    <w:rsid w:val="00C261BE"/>
    <w:pPr>
      <w:ind w:left="720"/>
      <w:contextualSpacing/>
    </w:pPr>
  </w:style>
  <w:style w:type="table" w:styleId="TabloKlavuzu">
    <w:name w:val="Table Grid"/>
    <w:basedOn w:val="NormalTablo"/>
    <w:uiPriority w:val="39"/>
    <w:rsid w:val="005F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45414"/>
    <w:rPr>
      <w:color w:val="0000FF" w:themeColor="hyperlink"/>
      <w:u w:val="single"/>
    </w:rPr>
  </w:style>
  <w:style w:type="paragraph" w:styleId="AralkYok">
    <w:name w:val="No Spacing"/>
    <w:link w:val="AralkYokChar"/>
    <w:uiPriority w:val="1"/>
    <w:qFormat/>
    <w:rsid w:val="00F508B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508B4"/>
    <w:rPr>
      <w:rFonts w:eastAsiaTheme="minorEastAsia"/>
      <w:lang w:eastAsia="tr-TR"/>
    </w:rPr>
  </w:style>
  <w:style w:type="table" w:customStyle="1" w:styleId="TabloKlavuzuAk1">
    <w:name w:val="Tablo Kılavuzu Açık1"/>
    <w:basedOn w:val="NormalTablo"/>
    <w:uiPriority w:val="40"/>
    <w:rsid w:val="00324D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l">
    <w:name w:val="Strong"/>
    <w:basedOn w:val="VarsaylanParagrafYazTipi"/>
    <w:uiPriority w:val="22"/>
    <w:qFormat/>
    <w:rsid w:val="006C1033"/>
    <w:rPr>
      <w:b/>
      <w:bCs/>
    </w:rPr>
  </w:style>
  <w:style w:type="character" w:styleId="YerTutucuMetni">
    <w:name w:val="Placeholder Text"/>
    <w:basedOn w:val="VarsaylanParagrafYazTipi"/>
    <w:uiPriority w:val="99"/>
    <w:semiHidden/>
    <w:rsid w:val="00574821"/>
    <w:rPr>
      <w:color w:val="808080"/>
    </w:rPr>
  </w:style>
  <w:style w:type="paragraph" w:customStyle="1" w:styleId="Default">
    <w:name w:val="Default"/>
    <w:rsid w:val="009A072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Balk1Char">
    <w:name w:val="Başlık 1 Char"/>
    <w:basedOn w:val="VarsaylanParagrafYazTipi"/>
    <w:link w:val="Balk1"/>
    <w:uiPriority w:val="9"/>
    <w:rsid w:val="00C73946"/>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C7394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7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gif"/><Relationship Id="rId28" Type="http://schemas.openxmlformats.org/officeDocument/2006/relationships/image" Target="media/image19.jpeg"/><Relationship Id="rId10" Type="http://schemas.openxmlformats.org/officeDocument/2006/relationships/image" Target="media/image10.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Yüzüncü Yıl Üniversitesi Uzaktan Eğitim Merkezi                   “Akademik Gelişim Birimi”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412F2-7391-43CD-A2D9-2FE4D610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1620</Words>
  <Characters>9239</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Temel Tasarım I</vt:lpstr>
    </vt:vector>
  </TitlesOfParts>
  <Company>Bilim Etiği</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Temel Tasarım I</dc:title>
  <dc:subject>NOKTA - ÇİZGİ</dc:subject>
  <dc:creator>VAN YÜZÜNCÜ YIL ÜNİVERSİTESİ UZAKTAN EĞİTİM MERKEZİ</dc:creator>
  <cp:lastModifiedBy>Deep Purple</cp:lastModifiedBy>
  <cp:revision>5</cp:revision>
  <cp:lastPrinted>2014-12-13T11:15:00Z</cp:lastPrinted>
  <dcterms:created xsi:type="dcterms:W3CDTF">2020-11-16T11:00:00Z</dcterms:created>
  <dcterms:modified xsi:type="dcterms:W3CDTF">2020-11-16T15:57:00Z</dcterms:modified>
</cp:coreProperties>
</file>