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36" w:type="dxa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296"/>
        <w:gridCol w:w="2297"/>
        <w:gridCol w:w="2297"/>
        <w:gridCol w:w="2297"/>
        <w:gridCol w:w="2297"/>
        <w:gridCol w:w="196"/>
      </w:tblGrid>
      <w:tr w:rsidR="005269E7" w:rsidRPr="005269E7" w:rsidTr="00C865B6">
        <w:trPr>
          <w:trHeight w:val="310"/>
        </w:trPr>
        <w:tc>
          <w:tcPr>
            <w:tcW w:w="12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tr-TR"/>
              </w:rPr>
              <w:t>2020-2021 1. (Güz) Yarıyıl Lisansüstü Dersleri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5269E7" w:rsidRPr="005269E7" w:rsidTr="00C865B6">
        <w:trPr>
          <w:trHeight w:val="260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114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G   Ü   N   L   E   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5269E7" w:rsidRPr="005269E7" w:rsidTr="00C865B6">
        <w:trPr>
          <w:trHeight w:val="270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69E7" w:rsidRPr="005269E7" w:rsidRDefault="005269E7" w:rsidP="005269E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tabs>
                <w:tab w:val="left" w:pos="1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5269E7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08:00-09:00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269E7" w:rsidRPr="005269E7" w:rsidRDefault="00EA5151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Tez Çalışması-Danışmanlık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269E7" w:rsidRPr="005269E7" w:rsidRDefault="00EA5151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9E7" w:rsidRPr="005269E7" w:rsidRDefault="005269E7" w:rsidP="0052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9E7" w:rsidRPr="005269E7" w:rsidRDefault="005269E7" w:rsidP="005269E7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9:00-10:00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Tez Çalışması-Danışmanlık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FBMGM7028 Probiyotik Fermente Süt Ürünleri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FBMGM7042 Makrobesin Kimyası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Tez Çalışması-Danışmanlık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FBMGM7028 Probiyotik Fermente Süt Ürünleri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FBMGM7042 Makrobesin Kimyası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Tez Çalışması-Danışmanlık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FBMGM7028 Probiyotik Fermente Süt Ürünleri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FBMGM7042 Makrobesin Kimyası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Tez Çalışması-Danışmanlık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FBMGM7078 Fonksiyonel Gıdalar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Tez Çalışması-Danışmanlık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FBMGM7078 Fonksiyonel Gıdalar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15:00-16:00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FBMGM7078 Fonksiyonel Gıdalar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  <w:tr w:rsidR="00C865B6" w:rsidRPr="005269E7" w:rsidTr="00C865B6">
        <w:trPr>
          <w:trHeight w:val="82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B6" w:rsidRPr="005269E7" w:rsidRDefault="00C865B6" w:rsidP="00C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5269E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B6" w:rsidRPr="005269E7" w:rsidRDefault="00C865B6" w:rsidP="00C865B6">
            <w:pPr>
              <w:spacing w:after="0" w:line="240" w:lineRule="auto"/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</w:pPr>
            <w:r w:rsidRPr="005269E7">
              <w:rPr>
                <w:rFonts w:ascii="Arial TUR" w:eastAsia="Times New Roman" w:hAnsi="Arial TUR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</w:tr>
    </w:tbl>
    <w:p w:rsidR="00584A45" w:rsidRDefault="00584A45"/>
    <w:sectPr w:rsidR="00584A45" w:rsidSect="00EA5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BC"/>
    <w:rsid w:val="005269E7"/>
    <w:rsid w:val="00584A45"/>
    <w:rsid w:val="00AF30BC"/>
    <w:rsid w:val="00C865B6"/>
    <w:rsid w:val="00E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1944-22C9-47E7-B941-CADD59A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2020-09-30T11:12:00Z</dcterms:created>
  <dcterms:modified xsi:type="dcterms:W3CDTF">2020-10-05T11:59:00Z</dcterms:modified>
</cp:coreProperties>
</file>