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E44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FF">
        <w:rPr>
          <w:rFonts w:ascii="Times New Roman" w:hAnsi="Times New Roman" w:cs="Times New Roman"/>
          <w:b/>
          <w:sz w:val="24"/>
          <w:szCs w:val="24"/>
        </w:rPr>
        <w:t xml:space="preserve">Ekim </w:t>
      </w:r>
      <w:r>
        <w:rPr>
          <w:rFonts w:ascii="Times New Roman" w:hAnsi="Times New Roman" w:cs="Times New Roman"/>
          <w:b/>
          <w:sz w:val="24"/>
          <w:szCs w:val="24"/>
        </w:rPr>
        <w:t>2020 Tarihinden İtibaren)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F37370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70">
              <w:rPr>
                <w:rFonts w:ascii="Times New Roman" w:hAnsi="Times New Roman" w:cs="Times New Roman"/>
                <w:sz w:val="24"/>
                <w:szCs w:val="24"/>
              </w:rPr>
              <w:t>FBMJFM703</w:t>
            </w:r>
            <w:r w:rsidR="00C33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73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8EB" w:rsidRPr="00C338EB">
              <w:rPr>
                <w:rFonts w:ascii="Times New Roman" w:hAnsi="Times New Roman" w:cs="Times New Roman"/>
                <w:sz w:val="24"/>
                <w:szCs w:val="24"/>
              </w:rPr>
              <w:t>Magma Odalarının Evriminde Jeokimyasal ve Jeofiziksel Verilerin Kullanımı</w:t>
            </w:r>
          </w:p>
        </w:tc>
      </w:tr>
      <w:bookmarkEnd w:id="0"/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F3737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 .Dr. Vural OYAN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F3737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F3737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6A476D" w:rsidTr="00000643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A476D" w:rsidRPr="006A476D" w:rsidRDefault="00C338E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Magma ve magma odası oluşumu</w:t>
            </w:r>
          </w:p>
        </w:tc>
      </w:tr>
      <w:tr w:rsidR="006A476D" w:rsidRPr="006A476D" w:rsidTr="004E44FF">
        <w:tc>
          <w:tcPr>
            <w:tcW w:w="5381" w:type="dxa"/>
            <w:tcBorders>
              <w:bottom w:val="single" w:sz="4" w:space="0" w:color="auto"/>
            </w:tcBorders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A476D" w:rsidRPr="006A476D" w:rsidRDefault="004E44F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6A476D" w:rsidRPr="006A476D" w:rsidTr="00000643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tcBorders>
              <w:top w:val="nil"/>
            </w:tcBorders>
          </w:tcPr>
          <w:p w:rsidR="006A476D" w:rsidRPr="006A476D" w:rsidRDefault="00C338E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tipleri ve oluşum ortamları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4E44FF" w:rsidP="00000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6A476D" w:rsidRDefault="00C338E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tipleri ve oluşum ortamları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F37370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evrimleşme süreçlerinde jeokimyasal izler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E44FF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evrimleşme süreçlerinde jeokimyasal izler</w:t>
            </w:r>
          </w:p>
        </w:tc>
      </w:tr>
      <w:tr w:rsidR="004E44FF" w:rsidRPr="006A476D" w:rsidTr="00D4550D">
        <w:tc>
          <w:tcPr>
            <w:tcW w:w="5381" w:type="dxa"/>
            <w:tcBorders>
              <w:bottom w:val="single" w:sz="4" w:space="0" w:color="auto"/>
            </w:tcBorders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tcBorders>
              <w:top w:val="nil"/>
            </w:tcBorders>
          </w:tcPr>
          <w:p w:rsidR="004E44FF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yapısal evriminde jeofiziksel veriler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4E44FF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yapısal evriminde jeofiziksel veriler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4E44FF" w:rsidRPr="006A476D" w:rsidRDefault="004E44FF" w:rsidP="00D455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/Ödev</w:t>
            </w:r>
          </w:p>
        </w:tc>
      </w:tr>
      <w:tr w:rsidR="004E44FF" w:rsidRPr="006A476D" w:rsidTr="00D4550D">
        <w:tc>
          <w:tcPr>
            <w:tcW w:w="5381" w:type="dxa"/>
          </w:tcPr>
          <w:p w:rsidR="004E44FF" w:rsidRPr="006A476D" w:rsidRDefault="004E44FF" w:rsidP="00D4550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4E44FF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evrimleşme süreçlerinde petroloji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5E7E33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E44FF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evrimleşme süreçlerinde petrolojik modeller</w:t>
            </w:r>
          </w:p>
        </w:tc>
      </w:tr>
      <w:tr w:rsidR="004E44FF" w:rsidRPr="006A476D" w:rsidTr="005E7E33">
        <w:tc>
          <w:tcPr>
            <w:tcW w:w="5381" w:type="dxa"/>
            <w:tcBorders>
              <w:bottom w:val="single" w:sz="4" w:space="0" w:color="auto"/>
            </w:tcBorders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5E7E33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tcBorders>
              <w:top w:val="nil"/>
            </w:tcBorders>
          </w:tcPr>
          <w:p w:rsidR="004E44FF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evrimleşme süreçlerinde petrolojik modeller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4E44FF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işlemlerinde jeofiziksel ve petrolojik verilerin birlikte kullanımı ve yorumlanması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4E44FF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işlemlerinde jeofiziksel ve petrolojik verilerin birlikte kullanımı ve yorumlanması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4E44FF" w:rsidRPr="006A476D" w:rsidRDefault="00C338EB" w:rsidP="00C3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 odası işlemlerinde jeofiziksel ve petrolojik verilerin birlikte kullanımı ve yorumlanması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4E44FF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4E44FF" w:rsidRPr="006A476D" w:rsidRDefault="004E44FF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F">
              <w:rPr>
                <w:rFonts w:ascii="Times New Roman" w:hAnsi="Times New Roman" w:cs="Times New Roman"/>
                <w:sz w:val="24"/>
                <w:szCs w:val="24"/>
              </w:rPr>
              <w:t>Pdf, mp4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867375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75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867375" w:rsidRPr="00C338EB" w:rsidRDefault="00867375" w:rsidP="00C338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Oyan ve ark. 2016. Magmatic evolution of the Early Pliocene Etrüsk stratovolcano, Eastern Anatolia collision zone, Turkey. Lithos 256–257, 88–108.</w:t>
            </w:r>
          </w:p>
          <w:p w:rsidR="00C338EB" w:rsidRPr="00C338EB" w:rsidRDefault="00C338EB" w:rsidP="00C338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B">
              <w:rPr>
                <w:rFonts w:ascii="Times New Roman" w:hAnsi="Times New Roman" w:cs="Times New Roman"/>
                <w:sz w:val="24"/>
                <w:szCs w:val="24"/>
              </w:rPr>
              <w:t>Magmatik petrojenez (Editorler; Durmuş Boztuğ, Nazmi Otlu), Tübitak Lisansüstü Yaz Okulu, 7-12 Haziran 2001, Akçakoca Düzce, 196-219. JMO yayınları.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867375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4E44FF" w:rsidRPr="00000643" w:rsidRDefault="00867375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4E44FF" w:rsidRPr="006A476D" w:rsidTr="006A476D">
        <w:tc>
          <w:tcPr>
            <w:tcW w:w="5381" w:type="dxa"/>
          </w:tcPr>
          <w:p w:rsidR="004E44FF" w:rsidRPr="006A476D" w:rsidRDefault="00867375" w:rsidP="004E44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yapılacakmı ?</w:t>
            </w:r>
          </w:p>
        </w:tc>
        <w:tc>
          <w:tcPr>
            <w:tcW w:w="4389" w:type="dxa"/>
          </w:tcPr>
          <w:p w:rsidR="004E44FF" w:rsidRPr="00000643" w:rsidRDefault="00867375" w:rsidP="004E4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781E99" w:rsidRDefault="00F37370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Vural OYAN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D4" w:rsidRDefault="00D248D4" w:rsidP="006A476D">
      <w:pPr>
        <w:spacing w:after="0" w:line="240" w:lineRule="auto"/>
      </w:pPr>
      <w:r>
        <w:separator/>
      </w:r>
    </w:p>
  </w:endnote>
  <w:endnote w:type="continuationSeparator" w:id="0">
    <w:p w:rsidR="00D248D4" w:rsidRDefault="00D248D4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D4" w:rsidRDefault="00D248D4" w:rsidP="006A476D">
      <w:pPr>
        <w:spacing w:after="0" w:line="240" w:lineRule="auto"/>
      </w:pPr>
      <w:r>
        <w:separator/>
      </w:r>
    </w:p>
  </w:footnote>
  <w:footnote w:type="continuationSeparator" w:id="0">
    <w:p w:rsidR="00D248D4" w:rsidRDefault="00D248D4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F73"/>
    <w:multiLevelType w:val="hybridMultilevel"/>
    <w:tmpl w:val="8A8EF82A"/>
    <w:lvl w:ilvl="0" w:tplc="29D8C1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1703"/>
    <w:multiLevelType w:val="hybridMultilevel"/>
    <w:tmpl w:val="0F847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M7IwMTc0sTS3NDVS0lEKTi0uzszPAykwqgUAnM6jrywAAAA="/>
  </w:docVars>
  <w:rsids>
    <w:rsidRoot w:val="006A476D"/>
    <w:rsid w:val="00000643"/>
    <w:rsid w:val="003F06F6"/>
    <w:rsid w:val="004470A5"/>
    <w:rsid w:val="004B1F19"/>
    <w:rsid w:val="004E44FF"/>
    <w:rsid w:val="006A476D"/>
    <w:rsid w:val="00781E99"/>
    <w:rsid w:val="007E094A"/>
    <w:rsid w:val="00800ABD"/>
    <w:rsid w:val="00867375"/>
    <w:rsid w:val="008D4A93"/>
    <w:rsid w:val="0090072E"/>
    <w:rsid w:val="00A03ADB"/>
    <w:rsid w:val="00C338EB"/>
    <w:rsid w:val="00D248D4"/>
    <w:rsid w:val="00D77485"/>
    <w:rsid w:val="00F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CB4E94-30A5-49B4-9071-9413CD4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ASUS</cp:lastModifiedBy>
  <cp:revision>2</cp:revision>
  <cp:lastPrinted>2020-03-18T11:58:00Z</cp:lastPrinted>
  <dcterms:created xsi:type="dcterms:W3CDTF">2020-09-30T19:45:00Z</dcterms:created>
  <dcterms:modified xsi:type="dcterms:W3CDTF">2020-09-30T19:45:00Z</dcterms:modified>
</cp:coreProperties>
</file>